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3F1" w:rsidRDefault="00D033F1" w:rsidP="00EB0E67">
      <w:pPr>
        <w:tabs>
          <w:tab w:val="left" w:pos="8640"/>
        </w:tabs>
        <w:jc w:val="center"/>
        <w:rPr>
          <w:rFonts w:cstheme="minorHAnsi"/>
          <w:b/>
          <w:color w:val="7030A0"/>
          <w:sz w:val="36"/>
          <w:szCs w:val="36"/>
        </w:rPr>
      </w:pPr>
      <w:bookmarkStart w:id="0" w:name="_GoBack"/>
      <w:bookmarkEnd w:id="0"/>
    </w:p>
    <w:p w:rsidR="00D033F1" w:rsidRDefault="00D033F1" w:rsidP="00EB0E67">
      <w:pPr>
        <w:tabs>
          <w:tab w:val="left" w:pos="8640"/>
        </w:tabs>
        <w:jc w:val="center"/>
        <w:rPr>
          <w:rFonts w:cstheme="minorHAnsi"/>
          <w:b/>
          <w:color w:val="7030A0"/>
          <w:sz w:val="36"/>
          <w:szCs w:val="36"/>
        </w:rPr>
      </w:pPr>
    </w:p>
    <w:p w:rsidR="00D033F1" w:rsidRDefault="00D033F1" w:rsidP="00EB0E67">
      <w:pPr>
        <w:tabs>
          <w:tab w:val="left" w:pos="8640"/>
        </w:tabs>
        <w:jc w:val="center"/>
        <w:rPr>
          <w:rFonts w:cstheme="minorHAnsi"/>
          <w:b/>
          <w:color w:val="7030A0"/>
          <w:sz w:val="36"/>
          <w:szCs w:val="36"/>
        </w:rPr>
      </w:pPr>
    </w:p>
    <w:p w:rsidR="00D033F1" w:rsidRDefault="00D033F1" w:rsidP="00EB0E67">
      <w:pPr>
        <w:tabs>
          <w:tab w:val="left" w:pos="8640"/>
        </w:tabs>
        <w:jc w:val="center"/>
        <w:rPr>
          <w:rFonts w:cstheme="minorHAnsi"/>
          <w:b/>
          <w:color w:val="7030A0"/>
          <w:sz w:val="36"/>
          <w:szCs w:val="36"/>
        </w:rPr>
      </w:pPr>
    </w:p>
    <w:p w:rsidR="00D033F1" w:rsidRDefault="00D033F1" w:rsidP="00EB0E67">
      <w:pPr>
        <w:tabs>
          <w:tab w:val="left" w:pos="8640"/>
        </w:tabs>
        <w:jc w:val="center"/>
        <w:rPr>
          <w:rFonts w:cstheme="minorHAnsi"/>
          <w:b/>
          <w:color w:val="7030A0"/>
          <w:sz w:val="36"/>
          <w:szCs w:val="36"/>
        </w:rPr>
      </w:pPr>
    </w:p>
    <w:p w:rsidR="0024005A" w:rsidRDefault="004B528A" w:rsidP="00517C2E">
      <w:pPr>
        <w:tabs>
          <w:tab w:val="left" w:pos="8640"/>
        </w:tabs>
        <w:jc w:val="center"/>
        <w:rPr>
          <w:rFonts w:cstheme="minorHAnsi"/>
          <w:b/>
          <w:color w:val="7030A0"/>
          <w:sz w:val="36"/>
          <w:szCs w:val="36"/>
        </w:rPr>
      </w:pPr>
      <w:r w:rsidRPr="00B11A4F">
        <w:rPr>
          <w:rFonts w:cstheme="minorHAnsi"/>
          <w:b/>
          <w:color w:val="7030A0"/>
          <w:sz w:val="36"/>
          <w:szCs w:val="36"/>
        </w:rPr>
        <w:t xml:space="preserve">Preparing documents for </w:t>
      </w:r>
    </w:p>
    <w:p w:rsidR="00517C2E" w:rsidRDefault="00517C2E" w:rsidP="00517C2E">
      <w:pPr>
        <w:tabs>
          <w:tab w:val="left" w:pos="8640"/>
        </w:tabs>
        <w:jc w:val="center"/>
        <w:rPr>
          <w:rFonts w:cstheme="minorHAnsi"/>
          <w:b/>
          <w:color w:val="7030A0"/>
          <w:sz w:val="36"/>
          <w:szCs w:val="36"/>
        </w:rPr>
      </w:pPr>
      <w:r>
        <w:rPr>
          <w:rFonts w:cstheme="minorHAnsi"/>
          <w:b/>
          <w:color w:val="7030A0"/>
          <w:sz w:val="36"/>
          <w:szCs w:val="36"/>
        </w:rPr>
        <w:t>I</w:t>
      </w:r>
      <w:r w:rsidR="00EB0E67" w:rsidRPr="00B11A4F">
        <w:rPr>
          <w:rFonts w:cstheme="minorHAnsi"/>
          <w:b/>
          <w:color w:val="7030A0"/>
          <w:sz w:val="36"/>
          <w:szCs w:val="36"/>
        </w:rPr>
        <w:t xml:space="preserve">nternational </w:t>
      </w:r>
      <w:r w:rsidR="004B528A" w:rsidRPr="003C0E01">
        <w:rPr>
          <w:rFonts w:cstheme="minorHAnsi"/>
          <w:b/>
          <w:color w:val="7030A0"/>
          <w:sz w:val="48"/>
          <w:szCs w:val="48"/>
        </w:rPr>
        <w:t>Federal Express</w:t>
      </w:r>
      <w:r>
        <w:rPr>
          <w:rFonts w:cstheme="minorHAnsi"/>
          <w:b/>
          <w:color w:val="7030A0"/>
          <w:sz w:val="36"/>
          <w:szCs w:val="36"/>
        </w:rPr>
        <w:t xml:space="preserve"> Sh</w:t>
      </w:r>
      <w:r w:rsidR="004B528A" w:rsidRPr="00B11A4F">
        <w:rPr>
          <w:rFonts w:cstheme="minorHAnsi"/>
          <w:b/>
          <w:color w:val="7030A0"/>
          <w:sz w:val="36"/>
          <w:szCs w:val="36"/>
        </w:rPr>
        <w:t>ipments</w:t>
      </w:r>
      <w:r w:rsidR="00D033F1">
        <w:rPr>
          <w:rFonts w:cstheme="minorHAnsi"/>
          <w:b/>
          <w:color w:val="7030A0"/>
          <w:sz w:val="36"/>
          <w:szCs w:val="36"/>
        </w:rPr>
        <w:t xml:space="preserve"> </w:t>
      </w:r>
      <w:r>
        <w:rPr>
          <w:rFonts w:cstheme="minorHAnsi"/>
          <w:b/>
          <w:color w:val="7030A0"/>
          <w:sz w:val="36"/>
          <w:szCs w:val="36"/>
        </w:rPr>
        <w:t xml:space="preserve">of </w:t>
      </w:r>
      <w:r w:rsidR="00D033F1">
        <w:rPr>
          <w:rFonts w:cstheme="minorHAnsi"/>
          <w:b/>
          <w:color w:val="7030A0"/>
          <w:sz w:val="36"/>
          <w:szCs w:val="36"/>
        </w:rPr>
        <w:t>a</w:t>
      </w:r>
      <w:r>
        <w:rPr>
          <w:rFonts w:cstheme="minorHAnsi"/>
          <w:b/>
          <w:color w:val="7030A0"/>
          <w:sz w:val="36"/>
          <w:szCs w:val="36"/>
        </w:rPr>
        <w:t xml:space="preserve">n </w:t>
      </w:r>
    </w:p>
    <w:p w:rsidR="00517C2E" w:rsidRDefault="00517C2E" w:rsidP="00517C2E">
      <w:pPr>
        <w:tabs>
          <w:tab w:val="left" w:pos="8640"/>
        </w:tabs>
        <w:jc w:val="center"/>
        <w:rPr>
          <w:rFonts w:cstheme="minorHAnsi"/>
          <w:b/>
          <w:color w:val="7030A0"/>
          <w:sz w:val="36"/>
          <w:szCs w:val="36"/>
        </w:rPr>
      </w:pPr>
      <w:r>
        <w:rPr>
          <w:rFonts w:cstheme="minorHAnsi"/>
          <w:b/>
          <w:color w:val="7030A0"/>
          <w:sz w:val="36"/>
          <w:szCs w:val="36"/>
        </w:rPr>
        <w:t>Export Controlled (</w:t>
      </w:r>
      <w:r w:rsidR="00D033F1">
        <w:rPr>
          <w:rFonts w:cstheme="minorHAnsi"/>
          <w:b/>
          <w:color w:val="7030A0"/>
          <w:sz w:val="36"/>
          <w:szCs w:val="36"/>
        </w:rPr>
        <w:t>Commerce</w:t>
      </w:r>
      <w:r>
        <w:rPr>
          <w:rFonts w:cstheme="minorHAnsi"/>
          <w:b/>
          <w:color w:val="7030A0"/>
          <w:sz w:val="36"/>
          <w:szCs w:val="36"/>
        </w:rPr>
        <w:t xml:space="preserve"> (EAR), State (ITAR) item or Treasury (OFAC)-controlled Shipment and </w:t>
      </w:r>
    </w:p>
    <w:p w:rsidR="009441B8" w:rsidRDefault="00517C2E" w:rsidP="00517C2E">
      <w:pPr>
        <w:tabs>
          <w:tab w:val="left" w:pos="8640"/>
        </w:tabs>
        <w:jc w:val="center"/>
        <w:rPr>
          <w:rFonts w:cstheme="minorHAnsi"/>
          <w:b/>
          <w:color w:val="7030A0"/>
          <w:sz w:val="36"/>
          <w:szCs w:val="36"/>
        </w:rPr>
      </w:pPr>
      <w:r>
        <w:rPr>
          <w:rFonts w:cstheme="minorHAnsi"/>
          <w:b/>
          <w:color w:val="7030A0"/>
          <w:sz w:val="36"/>
          <w:szCs w:val="36"/>
        </w:rPr>
        <w:t>F</w:t>
      </w:r>
      <w:r w:rsidR="005F7578">
        <w:rPr>
          <w:rFonts w:cstheme="minorHAnsi"/>
          <w:b/>
          <w:color w:val="7030A0"/>
          <w:sz w:val="36"/>
          <w:szCs w:val="36"/>
        </w:rPr>
        <w:t>iling the Electronic Export Information</w:t>
      </w:r>
    </w:p>
    <w:p w:rsidR="005F7578" w:rsidRDefault="005F7578" w:rsidP="00EB0E67">
      <w:pPr>
        <w:tabs>
          <w:tab w:val="left" w:pos="8640"/>
        </w:tabs>
        <w:jc w:val="center"/>
        <w:rPr>
          <w:rFonts w:cstheme="minorHAnsi"/>
          <w:b/>
          <w:color w:val="7030A0"/>
          <w:sz w:val="36"/>
          <w:szCs w:val="36"/>
        </w:rPr>
      </w:pPr>
    </w:p>
    <w:p w:rsidR="005F7578" w:rsidRDefault="005F7578" w:rsidP="00EB0E67">
      <w:pPr>
        <w:tabs>
          <w:tab w:val="left" w:pos="8640"/>
        </w:tabs>
        <w:jc w:val="center"/>
        <w:rPr>
          <w:rFonts w:cstheme="minorHAnsi"/>
          <w:b/>
          <w:color w:val="7030A0"/>
          <w:sz w:val="36"/>
          <w:szCs w:val="36"/>
        </w:rPr>
      </w:pPr>
    </w:p>
    <w:p w:rsidR="005F7578" w:rsidRDefault="005F7578" w:rsidP="00EB0E67">
      <w:pPr>
        <w:tabs>
          <w:tab w:val="left" w:pos="8640"/>
        </w:tabs>
        <w:jc w:val="center"/>
        <w:rPr>
          <w:rFonts w:cstheme="minorHAnsi"/>
          <w:b/>
          <w:color w:val="7030A0"/>
          <w:sz w:val="36"/>
          <w:szCs w:val="36"/>
        </w:rPr>
      </w:pPr>
    </w:p>
    <w:p w:rsidR="00D033F1" w:rsidRDefault="0024005A" w:rsidP="00EB0E67">
      <w:pPr>
        <w:tabs>
          <w:tab w:val="left" w:pos="8640"/>
        </w:tabs>
        <w:jc w:val="center"/>
        <w:rPr>
          <w:rFonts w:cstheme="minorHAnsi"/>
          <w:b/>
          <w:color w:val="7030A0"/>
          <w:sz w:val="36"/>
          <w:szCs w:val="36"/>
        </w:rPr>
      </w:pPr>
      <w:r>
        <w:rPr>
          <w:rFonts w:cstheme="minorHAnsi"/>
          <w:b/>
          <w:color w:val="7030A0"/>
          <w:sz w:val="36"/>
          <w:szCs w:val="36"/>
        </w:rPr>
        <w:t>August 14, 2017</w:t>
      </w:r>
    </w:p>
    <w:p w:rsidR="0024005A" w:rsidRDefault="0024005A" w:rsidP="00EB0E67">
      <w:pPr>
        <w:tabs>
          <w:tab w:val="left" w:pos="8640"/>
        </w:tabs>
        <w:jc w:val="center"/>
        <w:rPr>
          <w:rFonts w:cstheme="minorHAnsi"/>
          <w:b/>
          <w:color w:val="7030A0"/>
          <w:sz w:val="36"/>
          <w:szCs w:val="36"/>
        </w:rPr>
      </w:pPr>
    </w:p>
    <w:p w:rsidR="00D033F1" w:rsidRDefault="00D033F1">
      <w:pPr>
        <w:rPr>
          <w:rFonts w:cstheme="minorHAnsi"/>
          <w:b/>
          <w:color w:val="7030A0"/>
          <w:sz w:val="36"/>
          <w:szCs w:val="36"/>
        </w:rPr>
      </w:pPr>
      <w:r>
        <w:rPr>
          <w:rFonts w:cstheme="minorHAnsi"/>
          <w:b/>
          <w:color w:val="7030A0"/>
          <w:sz w:val="36"/>
          <w:szCs w:val="36"/>
        </w:rPr>
        <w:br w:type="page"/>
      </w:r>
    </w:p>
    <w:p w:rsidR="00435627" w:rsidRDefault="005F1697" w:rsidP="00435627">
      <w:pPr>
        <w:pStyle w:val="Heading2"/>
      </w:pPr>
      <w:r>
        <w:lastRenderedPageBreak/>
        <w:t xml:space="preserve">Note: </w:t>
      </w:r>
      <w:r w:rsidR="00435627">
        <w:t xml:space="preserve">Fed Ex has tutorials on </w:t>
      </w:r>
      <w:hyperlink r:id="rId8" w:history="1">
        <w:r w:rsidR="00435627" w:rsidRPr="00435627">
          <w:rPr>
            <w:rStyle w:val="Hyperlink"/>
          </w:rPr>
          <w:t>international shipping</w:t>
        </w:r>
      </w:hyperlink>
      <w:r w:rsidR="00435627">
        <w:t xml:space="preserve"> </w:t>
      </w:r>
    </w:p>
    <w:p w:rsidR="00634B24" w:rsidRDefault="003C0E01" w:rsidP="00D033F1">
      <w:pPr>
        <w:pStyle w:val="Heading2"/>
        <w:numPr>
          <w:ilvl w:val="0"/>
          <w:numId w:val="9"/>
        </w:numPr>
        <w:ind w:left="450"/>
      </w:pPr>
      <w:r>
        <w:t xml:space="preserve">Before exporting, you will need to gather information about the proposed transaction.  </w:t>
      </w:r>
    </w:p>
    <w:p w:rsidR="004B528A" w:rsidRDefault="004B528A" w:rsidP="00634B24">
      <w:pPr>
        <w:pStyle w:val="Heading2"/>
        <w:numPr>
          <w:ilvl w:val="0"/>
          <w:numId w:val="12"/>
        </w:numPr>
      </w:pPr>
      <w:r w:rsidRPr="00634B24">
        <w:rPr>
          <w:rFonts w:asciiTheme="minorHAnsi" w:hAnsiTheme="minorHAnsi"/>
          <w:b w:val="0"/>
          <w:color w:val="auto"/>
          <w:sz w:val="22"/>
          <w:szCs w:val="22"/>
        </w:rPr>
        <w:t xml:space="preserve">Refer to </w:t>
      </w:r>
      <w:r w:rsidR="001B2EF1" w:rsidRPr="00634B24">
        <w:rPr>
          <w:rFonts w:asciiTheme="minorHAnsi" w:hAnsiTheme="minorHAnsi"/>
          <w:b w:val="0"/>
          <w:color w:val="auto"/>
          <w:sz w:val="22"/>
          <w:szCs w:val="22"/>
        </w:rPr>
        <w:t>SI</w:t>
      </w:r>
      <w:r w:rsidR="00D033F1" w:rsidRPr="00634B24">
        <w:rPr>
          <w:rFonts w:asciiTheme="minorHAnsi" w:hAnsiTheme="minorHAnsi"/>
          <w:b w:val="0"/>
          <w:color w:val="auto"/>
          <w:sz w:val="22"/>
          <w:szCs w:val="22"/>
        </w:rPr>
        <w:t>’s e</w:t>
      </w:r>
      <w:r w:rsidRPr="00634B24">
        <w:rPr>
          <w:rFonts w:asciiTheme="minorHAnsi" w:hAnsiTheme="minorHAnsi"/>
          <w:b w:val="0"/>
          <w:color w:val="auto"/>
          <w:sz w:val="22"/>
          <w:szCs w:val="22"/>
        </w:rPr>
        <w:t xml:space="preserve">xport clearance procedures and </w:t>
      </w:r>
      <w:r w:rsidR="00EB0E67" w:rsidRPr="00634B24">
        <w:rPr>
          <w:rFonts w:asciiTheme="minorHAnsi" w:hAnsiTheme="minorHAnsi"/>
          <w:b w:val="0"/>
          <w:color w:val="auto"/>
          <w:sz w:val="22"/>
          <w:szCs w:val="22"/>
        </w:rPr>
        <w:t xml:space="preserve">the export </w:t>
      </w:r>
      <w:r w:rsidRPr="00634B24">
        <w:rPr>
          <w:rFonts w:asciiTheme="minorHAnsi" w:hAnsiTheme="minorHAnsi"/>
          <w:b w:val="0"/>
          <w:color w:val="auto"/>
          <w:sz w:val="22"/>
          <w:szCs w:val="22"/>
        </w:rPr>
        <w:t>checklist</w:t>
      </w:r>
      <w:r w:rsidR="0024005A" w:rsidRPr="00634B24">
        <w:rPr>
          <w:rFonts w:asciiTheme="minorHAnsi" w:hAnsiTheme="minorHAnsi"/>
          <w:b w:val="0"/>
          <w:color w:val="auto"/>
          <w:sz w:val="22"/>
          <w:szCs w:val="22"/>
        </w:rPr>
        <w:t xml:space="preserve"> (form SAO-ECO1)</w:t>
      </w:r>
    </w:p>
    <w:p w:rsidR="009C3F42" w:rsidRPr="009C3F42" w:rsidRDefault="009C3F42" w:rsidP="005F1697">
      <w:pPr>
        <w:pStyle w:val="ListParagraph"/>
        <w:numPr>
          <w:ilvl w:val="0"/>
          <w:numId w:val="12"/>
        </w:numPr>
        <w:ind w:left="360" w:firstLine="0"/>
      </w:pPr>
      <w:r>
        <w:t>Use SI</w:t>
      </w:r>
      <w:r w:rsidR="000F1616">
        <w:t>’s F</w:t>
      </w:r>
      <w:r w:rsidR="00395102">
        <w:t>ed</w:t>
      </w:r>
      <w:r w:rsidR="000F1616">
        <w:t>E</w:t>
      </w:r>
      <w:r w:rsidR="00395102">
        <w:t xml:space="preserve">x account number - </w:t>
      </w:r>
      <w:r>
        <w:t xml:space="preserve"> do not open your own account. (</w:t>
      </w:r>
      <w:r w:rsidR="00917341">
        <w:t>0021-2618-4.)</w:t>
      </w:r>
    </w:p>
    <w:p w:rsidR="009C3F42" w:rsidRPr="00634B24" w:rsidRDefault="009C3F42" w:rsidP="00634B24">
      <w:pPr>
        <w:pStyle w:val="ListParagraph"/>
        <w:numPr>
          <w:ilvl w:val="0"/>
          <w:numId w:val="12"/>
        </w:numPr>
        <w:tabs>
          <w:tab w:val="left" w:pos="8640"/>
        </w:tabs>
        <w:spacing w:after="0" w:line="240" w:lineRule="auto"/>
        <w:rPr>
          <w:rFonts w:eastAsia="Times New Roman" w:cstheme="minorHAnsi"/>
          <w:sz w:val="24"/>
          <w:szCs w:val="24"/>
        </w:rPr>
      </w:pPr>
      <w:r w:rsidRPr="00634B24">
        <w:rPr>
          <w:rFonts w:eastAsia="Times New Roman" w:cstheme="minorHAnsi"/>
          <w:sz w:val="24"/>
          <w:szCs w:val="24"/>
        </w:rPr>
        <w:t xml:space="preserve">Determine how quickly you </w:t>
      </w:r>
      <w:hyperlink r:id="rId9" w:history="1">
        <w:r w:rsidRPr="00EC284E">
          <w:rPr>
            <w:rStyle w:val="Hyperlink"/>
            <w:rFonts w:eastAsia="Times New Roman" w:cstheme="minorHAnsi"/>
            <w:sz w:val="24"/>
            <w:szCs w:val="24"/>
          </w:rPr>
          <w:t xml:space="preserve">need </w:t>
        </w:r>
        <w:r w:rsidR="005F1697" w:rsidRPr="00EC284E">
          <w:rPr>
            <w:rStyle w:val="Hyperlink"/>
            <w:rFonts w:eastAsia="Times New Roman" w:cstheme="minorHAnsi"/>
            <w:sz w:val="24"/>
            <w:szCs w:val="24"/>
          </w:rPr>
          <w:t>your item to arrive</w:t>
        </w:r>
      </w:hyperlink>
      <w:r w:rsidRPr="00634B24">
        <w:rPr>
          <w:rFonts w:eastAsia="Times New Roman" w:cstheme="minorHAnsi"/>
          <w:sz w:val="24"/>
          <w:szCs w:val="24"/>
        </w:rPr>
        <w:t>. Th</w:t>
      </w:r>
      <w:r w:rsidR="00160428">
        <w:rPr>
          <w:rFonts w:eastAsia="Times New Roman" w:cstheme="minorHAnsi"/>
          <w:sz w:val="24"/>
          <w:szCs w:val="24"/>
        </w:rPr>
        <w:t xml:space="preserve">e weight and speed </w:t>
      </w:r>
      <w:r w:rsidRPr="00634B24">
        <w:rPr>
          <w:rFonts w:eastAsia="Times New Roman" w:cstheme="minorHAnsi"/>
          <w:sz w:val="24"/>
          <w:szCs w:val="24"/>
        </w:rPr>
        <w:t xml:space="preserve">will determine price and service. </w:t>
      </w:r>
      <w:r w:rsidR="00160428">
        <w:rPr>
          <w:rFonts w:eastAsia="Times New Roman" w:cstheme="minorHAnsi"/>
          <w:sz w:val="24"/>
          <w:szCs w:val="24"/>
        </w:rPr>
        <w:t xml:space="preserve">Packages (under 150 </w:t>
      </w:r>
      <w:proofErr w:type="spellStart"/>
      <w:r w:rsidR="00160428">
        <w:rPr>
          <w:rFonts w:eastAsia="Times New Roman" w:cstheme="minorHAnsi"/>
          <w:sz w:val="24"/>
          <w:szCs w:val="24"/>
        </w:rPr>
        <w:t>lbs</w:t>
      </w:r>
      <w:proofErr w:type="spellEnd"/>
      <w:r w:rsidR="00160428">
        <w:rPr>
          <w:rFonts w:eastAsia="Times New Roman" w:cstheme="minorHAnsi"/>
          <w:sz w:val="24"/>
          <w:szCs w:val="24"/>
        </w:rPr>
        <w:t xml:space="preserve">) - </w:t>
      </w:r>
      <w:r w:rsidRPr="00634B24">
        <w:rPr>
          <w:rFonts w:eastAsia="Times New Roman" w:cstheme="minorHAnsi"/>
          <w:sz w:val="24"/>
          <w:szCs w:val="24"/>
        </w:rPr>
        <w:t xml:space="preserve">International </w:t>
      </w:r>
      <w:r w:rsidR="00160428">
        <w:rPr>
          <w:rFonts w:eastAsia="Times New Roman" w:cstheme="minorHAnsi"/>
          <w:sz w:val="24"/>
          <w:szCs w:val="24"/>
        </w:rPr>
        <w:t>N</w:t>
      </w:r>
      <w:r w:rsidR="00395102">
        <w:rPr>
          <w:rFonts w:eastAsia="Times New Roman" w:cstheme="minorHAnsi"/>
          <w:sz w:val="24"/>
          <w:szCs w:val="24"/>
        </w:rPr>
        <w:t xml:space="preserve">ext Flight, International First, International </w:t>
      </w:r>
      <w:r w:rsidRPr="00634B24">
        <w:rPr>
          <w:rFonts w:eastAsia="Times New Roman" w:cstheme="minorHAnsi"/>
          <w:sz w:val="24"/>
          <w:szCs w:val="24"/>
        </w:rPr>
        <w:t xml:space="preserve">Priority, </w:t>
      </w:r>
      <w:r w:rsidR="000F1616">
        <w:rPr>
          <w:rFonts w:eastAsia="Times New Roman" w:cstheme="minorHAnsi"/>
          <w:sz w:val="24"/>
          <w:szCs w:val="24"/>
        </w:rPr>
        <w:t>International Economy.</w:t>
      </w:r>
      <w:r w:rsidR="00160428">
        <w:rPr>
          <w:rFonts w:eastAsia="Times New Roman" w:cstheme="minorHAnsi"/>
          <w:sz w:val="24"/>
          <w:szCs w:val="24"/>
        </w:rPr>
        <w:t xml:space="preserve"> Flat Rate Pack or FedEx Ground </w:t>
      </w:r>
      <w:r w:rsidR="00395102">
        <w:rPr>
          <w:rFonts w:eastAsia="Times New Roman" w:cstheme="minorHAnsi"/>
          <w:sz w:val="24"/>
          <w:szCs w:val="24"/>
        </w:rPr>
        <w:t>for Canada and Mexico.</w:t>
      </w:r>
      <w:r w:rsidR="00160428">
        <w:rPr>
          <w:rFonts w:eastAsia="Times New Roman" w:cstheme="minorHAnsi"/>
          <w:sz w:val="24"/>
          <w:szCs w:val="24"/>
        </w:rPr>
        <w:t xml:space="preserve"> Over 150 </w:t>
      </w:r>
      <w:proofErr w:type="spellStart"/>
      <w:r w:rsidR="00160428">
        <w:rPr>
          <w:rFonts w:eastAsia="Times New Roman" w:cstheme="minorHAnsi"/>
          <w:sz w:val="24"/>
          <w:szCs w:val="24"/>
        </w:rPr>
        <w:t>lbs</w:t>
      </w:r>
      <w:proofErr w:type="spellEnd"/>
      <w:r w:rsidR="00160428">
        <w:rPr>
          <w:rFonts w:eastAsia="Times New Roman" w:cstheme="minorHAnsi"/>
          <w:sz w:val="24"/>
          <w:szCs w:val="24"/>
        </w:rPr>
        <w:t xml:space="preserve"> – similar services for Freight.</w:t>
      </w:r>
    </w:p>
    <w:p w:rsidR="009C3F42" w:rsidRPr="00435627" w:rsidRDefault="000F1616" w:rsidP="00634B24">
      <w:pPr>
        <w:pStyle w:val="ListParagraph"/>
        <w:numPr>
          <w:ilvl w:val="0"/>
          <w:numId w:val="12"/>
        </w:numPr>
      </w:pPr>
      <w:r>
        <w:t xml:space="preserve">Want to know more about restrictions related to the country you are shipping going to? </w:t>
      </w:r>
      <w:r w:rsidR="009C3F42">
        <w:t xml:space="preserve">Specific country profiles can be found at </w:t>
      </w:r>
      <w:hyperlink r:id="rId10" w:history="1">
        <w:r w:rsidR="009C3F42" w:rsidRPr="00435627">
          <w:rPr>
            <w:rStyle w:val="Hyperlink"/>
          </w:rPr>
          <w:t>Country Snapshots</w:t>
        </w:r>
      </w:hyperlink>
      <w:r w:rsidR="009C3F42">
        <w:t xml:space="preserve">  </w:t>
      </w:r>
    </w:p>
    <w:p w:rsidR="009C3F42" w:rsidRPr="009C3F42" w:rsidRDefault="009C3F42" w:rsidP="0026105B">
      <w:pPr>
        <w:pStyle w:val="Heading2"/>
        <w:ind w:left="450" w:hanging="450"/>
        <w:rPr>
          <w:rFonts w:eastAsia="Times New Roman"/>
        </w:rPr>
      </w:pPr>
      <w:r w:rsidRPr="00395102">
        <w:rPr>
          <w:rFonts w:eastAsia="Times New Roman"/>
          <w:b w:val="0"/>
          <w:bCs w:val="0"/>
          <w:sz w:val="36"/>
          <w:szCs w:val="36"/>
        </w:rPr>
        <w:t xml:space="preserve"> 2</w:t>
      </w:r>
      <w:r w:rsidRPr="00395102">
        <w:rPr>
          <w:rFonts w:eastAsia="Times New Roman"/>
          <w:sz w:val="36"/>
          <w:szCs w:val="36"/>
        </w:rPr>
        <w:t>.</w:t>
      </w:r>
      <w:r>
        <w:rPr>
          <w:rFonts w:eastAsia="Times New Roman"/>
        </w:rPr>
        <w:t xml:space="preserve"> </w:t>
      </w:r>
      <w:r w:rsidRPr="009C3F42">
        <w:rPr>
          <w:rFonts w:eastAsia="Times New Roman"/>
        </w:rPr>
        <w:t xml:space="preserve">Contact </w:t>
      </w:r>
      <w:hyperlink r:id="rId11" w:history="1">
        <w:r w:rsidRPr="009C3F42">
          <w:rPr>
            <w:rStyle w:val="Hyperlink"/>
            <w:rFonts w:eastAsia="Times New Roman" w:cstheme="minorHAnsi"/>
            <w:sz w:val="24"/>
            <w:szCs w:val="24"/>
          </w:rPr>
          <w:t>export@si.edu</w:t>
        </w:r>
      </w:hyperlink>
      <w:r w:rsidRPr="009C3F42">
        <w:rPr>
          <w:rFonts w:eastAsia="Times New Roman"/>
        </w:rPr>
        <w:t xml:space="preserve"> when you know the information below. </w:t>
      </w:r>
      <w:r w:rsidR="005F1697">
        <w:rPr>
          <w:rFonts w:eastAsia="Times New Roman"/>
        </w:rPr>
        <w:t>In some cases, your item may require an export license or other permits.</w:t>
      </w:r>
    </w:p>
    <w:p w:rsidR="009C3F42" w:rsidRDefault="009C3F42" w:rsidP="00B11A4F">
      <w:pPr>
        <w:tabs>
          <w:tab w:val="left" w:pos="8640"/>
        </w:tabs>
        <w:spacing w:after="0" w:line="240" w:lineRule="auto"/>
        <w:rPr>
          <w:rFonts w:eastAsia="Times New Roman" w:cstheme="minorHAnsi"/>
          <w:sz w:val="24"/>
          <w:szCs w:val="24"/>
        </w:rPr>
      </w:pPr>
    </w:p>
    <w:p w:rsidR="00EB0E67" w:rsidRPr="00B11A4F" w:rsidRDefault="00A35CE8" w:rsidP="00B11A4F">
      <w:pPr>
        <w:tabs>
          <w:tab w:val="left" w:pos="8640"/>
        </w:tabs>
        <w:spacing w:after="0" w:line="240" w:lineRule="auto"/>
        <w:rPr>
          <w:rFonts w:eastAsia="Times New Roman" w:cstheme="minorHAnsi"/>
          <w:sz w:val="24"/>
          <w:szCs w:val="24"/>
        </w:rPr>
      </w:pPr>
      <w:r>
        <w:rPr>
          <w:rFonts w:eastAsia="Times New Roman" w:cstheme="minorHAnsi"/>
          <w:sz w:val="24"/>
          <w:szCs w:val="24"/>
        </w:rPr>
        <w:t>While international shipping is not as hard as some make it seem, y</w:t>
      </w:r>
      <w:r w:rsidR="00EB0E67" w:rsidRPr="00B11A4F">
        <w:rPr>
          <w:rFonts w:eastAsia="Times New Roman" w:cstheme="minorHAnsi"/>
          <w:sz w:val="24"/>
          <w:szCs w:val="24"/>
        </w:rPr>
        <w:t xml:space="preserve">ou will need to know most </w:t>
      </w:r>
      <w:r w:rsidR="00EB0E67" w:rsidRPr="0026105B">
        <w:rPr>
          <w:rFonts w:eastAsia="Times New Roman" w:cstheme="minorHAnsi"/>
          <w:sz w:val="24"/>
          <w:szCs w:val="24"/>
        </w:rPr>
        <w:t xml:space="preserve">of the following </w:t>
      </w:r>
      <w:r w:rsidR="003C0E01" w:rsidRPr="0026105B">
        <w:rPr>
          <w:rFonts w:eastAsia="Times New Roman" w:cstheme="minorHAnsi"/>
          <w:sz w:val="24"/>
          <w:szCs w:val="24"/>
        </w:rPr>
        <w:t xml:space="preserve">information </w:t>
      </w:r>
      <w:r w:rsidR="00EB0E67" w:rsidRPr="0026105B">
        <w:rPr>
          <w:rFonts w:eastAsia="Times New Roman" w:cstheme="minorHAnsi"/>
          <w:sz w:val="24"/>
          <w:szCs w:val="24"/>
        </w:rPr>
        <w:t>to complete the checklis</w:t>
      </w:r>
      <w:r w:rsidR="00044BF7" w:rsidRPr="0026105B">
        <w:rPr>
          <w:rFonts w:eastAsia="Times New Roman" w:cstheme="minorHAnsi"/>
          <w:sz w:val="24"/>
          <w:szCs w:val="24"/>
        </w:rPr>
        <w:t>t and Federal Express screens</w:t>
      </w:r>
      <w:r w:rsidR="00EB0E67" w:rsidRPr="0026105B">
        <w:rPr>
          <w:rFonts w:eastAsia="Times New Roman" w:cstheme="minorHAnsi"/>
          <w:sz w:val="24"/>
          <w:szCs w:val="24"/>
        </w:rPr>
        <w:t>:</w:t>
      </w:r>
    </w:p>
    <w:p w:rsidR="00517C2E" w:rsidRDefault="0026105B" w:rsidP="0026105B">
      <w:pPr>
        <w:pStyle w:val="ListParagraph"/>
        <w:numPr>
          <w:ilvl w:val="0"/>
          <w:numId w:val="7"/>
        </w:numPr>
        <w:tabs>
          <w:tab w:val="left" w:pos="90"/>
          <w:tab w:val="left" w:pos="6608"/>
        </w:tabs>
        <w:spacing w:before="100" w:beforeAutospacing="1" w:after="100" w:afterAutospacing="1" w:line="360" w:lineRule="auto"/>
        <w:outlineLvl w:val="2"/>
        <w:rPr>
          <w:rFonts w:eastAsia="Times New Roman" w:cstheme="minorHAnsi"/>
          <w:bCs/>
        </w:rPr>
      </w:pPr>
      <w:r>
        <w:rPr>
          <w:rFonts w:eastAsia="Times New Roman" w:cstheme="minorHAnsi"/>
          <w:bCs/>
        </w:rPr>
        <w:t>W</w:t>
      </w:r>
      <w:r w:rsidRPr="00EB0E67">
        <w:rPr>
          <w:rFonts w:eastAsia="Times New Roman" w:cstheme="minorHAnsi"/>
          <w:bCs/>
        </w:rPr>
        <w:t>here is it going?</w:t>
      </w:r>
      <w:r>
        <w:rPr>
          <w:rFonts w:eastAsia="Times New Roman" w:cstheme="minorHAnsi"/>
          <w:bCs/>
        </w:rPr>
        <w:t xml:space="preserve"> </w:t>
      </w:r>
      <w:r w:rsidR="00517C2E">
        <w:rPr>
          <w:rFonts w:eastAsia="Times New Roman" w:cstheme="minorHAnsi"/>
          <w:bCs/>
        </w:rPr>
        <w:t>(Cuba, Iran, North Korea, Russia, Sudan and Syria require approval.)</w:t>
      </w:r>
    </w:p>
    <w:p w:rsidR="0026105B" w:rsidRDefault="00517C2E" w:rsidP="0026105B">
      <w:pPr>
        <w:pStyle w:val="ListParagraph"/>
        <w:numPr>
          <w:ilvl w:val="0"/>
          <w:numId w:val="7"/>
        </w:numPr>
        <w:tabs>
          <w:tab w:val="left" w:pos="90"/>
          <w:tab w:val="left" w:pos="6608"/>
        </w:tabs>
        <w:spacing w:before="100" w:beforeAutospacing="1" w:after="100" w:afterAutospacing="1" w:line="360" w:lineRule="auto"/>
        <w:outlineLvl w:val="2"/>
        <w:rPr>
          <w:rFonts w:eastAsia="Times New Roman" w:cstheme="minorHAnsi"/>
          <w:bCs/>
        </w:rPr>
      </w:pPr>
      <w:r>
        <w:rPr>
          <w:noProof/>
        </w:rPr>
        <mc:AlternateContent>
          <mc:Choice Requires="wps">
            <w:drawing>
              <wp:anchor distT="0" distB="0" distL="114300" distR="114300" simplePos="0" relativeHeight="251670528" behindDoc="0" locked="0" layoutInCell="1" allowOverlap="1" wp14:anchorId="5B7B9AE1" wp14:editId="2FF194BD">
                <wp:simplePos x="0" y="0"/>
                <wp:positionH relativeFrom="column">
                  <wp:posOffset>1714500</wp:posOffset>
                </wp:positionH>
                <wp:positionV relativeFrom="paragraph">
                  <wp:posOffset>426085</wp:posOffset>
                </wp:positionV>
                <wp:extent cx="567055" cy="2190750"/>
                <wp:effectExtent l="57150" t="0" r="23495" b="57150"/>
                <wp:wrapNone/>
                <wp:docPr id="27" name="Straight Arrow Connector 27"/>
                <wp:cNvGraphicFramePr/>
                <a:graphic xmlns:a="http://schemas.openxmlformats.org/drawingml/2006/main">
                  <a:graphicData uri="http://schemas.microsoft.com/office/word/2010/wordprocessingShape">
                    <wps:wsp>
                      <wps:cNvCnPr/>
                      <wps:spPr>
                        <a:xfrm flipH="1">
                          <a:off x="0" y="0"/>
                          <a:ext cx="567055" cy="2190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35pt;margin-top:33.55pt;width:44.65pt;height:17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" strokecolor="#4579b8 [3044]">
                <v:stroke endarrow="open"/>
              </v:shape>
            </w:pict>
          </mc:Fallback>
        </mc:AlternateContent>
      </w:r>
      <w:r w:rsidR="0026105B">
        <w:rPr>
          <w:rFonts w:eastAsia="Times New Roman" w:cstheme="minorHAnsi"/>
          <w:bCs/>
        </w:rPr>
        <w:t xml:space="preserve">With </w:t>
      </w:r>
      <w:r w:rsidR="00EC284E">
        <w:rPr>
          <w:rFonts w:eastAsia="Times New Roman" w:cstheme="minorHAnsi"/>
          <w:bCs/>
        </w:rPr>
        <w:t xml:space="preserve">address, </w:t>
      </w:r>
      <w:r w:rsidR="0026105B">
        <w:rPr>
          <w:rFonts w:eastAsia="Times New Roman" w:cstheme="minorHAnsi"/>
          <w:bCs/>
        </w:rPr>
        <w:t xml:space="preserve">contact </w:t>
      </w:r>
      <w:r w:rsidR="00EC284E">
        <w:rPr>
          <w:rFonts w:eastAsia="Times New Roman" w:cstheme="minorHAnsi"/>
          <w:bCs/>
        </w:rPr>
        <w:t>name</w:t>
      </w:r>
      <w:r w:rsidR="00BD2324">
        <w:rPr>
          <w:rFonts w:eastAsia="Times New Roman" w:cstheme="minorHAnsi"/>
          <w:bCs/>
        </w:rPr>
        <w:t xml:space="preserve"> of the person who handles imports</w:t>
      </w:r>
      <w:r w:rsidR="0026105B">
        <w:rPr>
          <w:rFonts w:eastAsia="Times New Roman" w:cstheme="minorHAnsi"/>
          <w:bCs/>
        </w:rPr>
        <w:t>, zip code and tax ID number, if possible. If you will ship to this address again, you can save it in your address book or make a</w:t>
      </w:r>
      <w:r w:rsidR="00105F44">
        <w:rPr>
          <w:rFonts w:eastAsia="Times New Roman" w:cstheme="minorHAnsi"/>
          <w:bCs/>
        </w:rPr>
        <w:t xml:space="preserve"> profile</w:t>
      </w:r>
      <w:r w:rsidR="0026105B">
        <w:rPr>
          <w:rFonts w:eastAsia="Times New Roman" w:cstheme="minorHAnsi"/>
          <w:bCs/>
        </w:rPr>
        <w:t>.</w:t>
      </w:r>
    </w:p>
    <w:p w:rsidR="0026105B" w:rsidRPr="0026105B" w:rsidRDefault="00AB1A7C" w:rsidP="000F1616">
      <w:pPr>
        <w:pStyle w:val="ListParagraph"/>
        <w:tabs>
          <w:tab w:val="left" w:pos="8640"/>
        </w:tabs>
        <w:spacing w:before="100" w:beforeAutospacing="1" w:after="100" w:afterAutospacing="1" w:line="240" w:lineRule="auto"/>
        <w:ind w:left="1080"/>
        <w:rPr>
          <w:rFonts w:eastAsia="Times New Roman" w:cstheme="minorHAnsi"/>
          <w:sz w:val="24"/>
          <w:szCs w:val="24"/>
        </w:rPr>
      </w:pPr>
      <w:r>
        <w:rPr>
          <w:noProof/>
        </w:rPr>
        <mc:AlternateContent>
          <mc:Choice Requires="wps">
            <w:drawing>
              <wp:anchor distT="0" distB="0" distL="114300" distR="114300" simplePos="0" relativeHeight="251708416" behindDoc="0" locked="0" layoutInCell="1" allowOverlap="1" wp14:anchorId="6B159F45" wp14:editId="378C0930">
                <wp:simplePos x="0" y="0"/>
                <wp:positionH relativeFrom="column">
                  <wp:posOffset>1296988</wp:posOffset>
                </wp:positionH>
                <wp:positionV relativeFrom="paragraph">
                  <wp:posOffset>1698625</wp:posOffset>
                </wp:positionV>
                <wp:extent cx="180975" cy="49530"/>
                <wp:effectExtent l="0" t="0" r="28575" b="26670"/>
                <wp:wrapNone/>
                <wp:docPr id="31" name="Rectangle 31"/>
                <wp:cNvGraphicFramePr/>
                <a:graphic xmlns:a="http://schemas.openxmlformats.org/drawingml/2006/main">
                  <a:graphicData uri="http://schemas.microsoft.com/office/word/2010/wordprocessingShape">
                    <wps:wsp>
                      <wps:cNvSpPr/>
                      <wps:spPr>
                        <a:xfrm>
                          <a:off x="0" y="0"/>
                          <a:ext cx="18097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02.15pt;margin-top:133.75pt;width:14.25pt;height:3.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" fillcolor="#d8d8d8 [2732]" strokecolor="#d8d8d8 [2732]" strokeweight="2pt"/>
            </w:pict>
          </mc:Fallback>
        </mc:AlternateContent>
      </w:r>
      <w:r>
        <w:rPr>
          <w:noProof/>
        </w:rPr>
        <mc:AlternateContent>
          <mc:Choice Requires="wps">
            <w:drawing>
              <wp:anchor distT="0" distB="0" distL="114300" distR="114300" simplePos="0" relativeHeight="251676672" behindDoc="0" locked="0" layoutInCell="1" allowOverlap="1" wp14:anchorId="1E01AEDA" wp14:editId="419DA29C">
                <wp:simplePos x="0" y="0"/>
                <wp:positionH relativeFrom="column">
                  <wp:posOffset>1292225</wp:posOffset>
                </wp:positionH>
                <wp:positionV relativeFrom="paragraph">
                  <wp:posOffset>1793875</wp:posOffset>
                </wp:positionV>
                <wp:extent cx="180975" cy="49530"/>
                <wp:effectExtent l="0" t="0" r="28575" b="26670"/>
                <wp:wrapNone/>
                <wp:docPr id="34" name="Rectangle 34"/>
                <wp:cNvGraphicFramePr/>
                <a:graphic xmlns:a="http://schemas.openxmlformats.org/drawingml/2006/main">
                  <a:graphicData uri="http://schemas.microsoft.com/office/word/2010/wordprocessingShape">
                    <wps:wsp>
                      <wps:cNvSpPr/>
                      <wps:spPr>
                        <a:xfrm>
                          <a:off x="0" y="0"/>
                          <a:ext cx="18097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01.75pt;margin-top:141.25pt;width:14.25pt;height:3.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" fillcolor="#d8d8d8 [2732]" strokecolor="#d8d8d8 [2732]" strokeweight="2pt"/>
            </w:pict>
          </mc:Fallback>
        </mc:AlternateContent>
      </w:r>
      <w:r w:rsidR="000F1616">
        <w:rPr>
          <w:noProof/>
        </w:rPr>
        <mc:AlternateContent>
          <mc:Choice Requires="wps">
            <w:drawing>
              <wp:anchor distT="0" distB="0" distL="114300" distR="114300" simplePos="0" relativeHeight="251678720" behindDoc="0" locked="0" layoutInCell="1" allowOverlap="1" wp14:anchorId="3ABFA7E3" wp14:editId="65989571">
                <wp:simplePos x="0" y="0"/>
                <wp:positionH relativeFrom="column">
                  <wp:posOffset>1290320</wp:posOffset>
                </wp:positionH>
                <wp:positionV relativeFrom="paragraph">
                  <wp:posOffset>2069465</wp:posOffset>
                </wp:positionV>
                <wp:extent cx="219075" cy="49530"/>
                <wp:effectExtent l="0" t="0" r="28575" b="26670"/>
                <wp:wrapNone/>
                <wp:docPr id="35" name="Rectangle 35"/>
                <wp:cNvGraphicFramePr/>
                <a:graphic xmlns:a="http://schemas.openxmlformats.org/drawingml/2006/main">
                  <a:graphicData uri="http://schemas.microsoft.com/office/word/2010/wordprocessingShape">
                    <wps:wsp>
                      <wps:cNvSpPr/>
                      <wps:spPr>
                        <a:xfrm>
                          <a:off x="0" y="0"/>
                          <a:ext cx="21907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101.6pt;margin-top:162.95pt;width:17.25pt;height:3.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" fillcolor="#d8d8d8 [2732]" strokecolor="#d8d8d8 [2732]" strokeweight="2pt"/>
            </w:pict>
          </mc:Fallback>
        </mc:AlternateContent>
      </w:r>
      <w:r w:rsidR="000F1616">
        <w:rPr>
          <w:noProof/>
        </w:rPr>
        <mc:AlternateContent>
          <mc:Choice Requires="wps">
            <w:drawing>
              <wp:anchor distT="0" distB="0" distL="114300" distR="114300" simplePos="0" relativeHeight="251685888" behindDoc="0" locked="0" layoutInCell="1" allowOverlap="1" wp14:anchorId="29A9F20F" wp14:editId="77B7F366">
                <wp:simplePos x="0" y="0"/>
                <wp:positionH relativeFrom="column">
                  <wp:posOffset>2026444</wp:posOffset>
                </wp:positionH>
                <wp:positionV relativeFrom="paragraph">
                  <wp:posOffset>2684621</wp:posOffset>
                </wp:positionV>
                <wp:extent cx="399732" cy="102077"/>
                <wp:effectExtent l="38100" t="57150" r="19685" b="31750"/>
                <wp:wrapNone/>
                <wp:docPr id="39" name="Straight Arrow Connector 39"/>
                <wp:cNvGraphicFramePr/>
                <a:graphic xmlns:a="http://schemas.openxmlformats.org/drawingml/2006/main">
                  <a:graphicData uri="http://schemas.microsoft.com/office/word/2010/wordprocessingShape">
                    <wps:wsp>
                      <wps:cNvCnPr/>
                      <wps:spPr>
                        <a:xfrm flipH="1" flipV="1">
                          <a:off x="0" y="0"/>
                          <a:ext cx="399732" cy="1020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59.55pt;margin-top:211.4pt;width:31.45pt;height:8.0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" strokecolor="#4579b8 [3044]">
                <v:stroke endarrow="open"/>
              </v:shape>
            </w:pict>
          </mc:Fallback>
        </mc:AlternateContent>
      </w:r>
      <w:r w:rsidR="000F1616">
        <w:rPr>
          <w:noProof/>
        </w:rPr>
        <mc:AlternateContent>
          <mc:Choice Requires="wps">
            <w:drawing>
              <wp:anchor distT="0" distB="0" distL="114300" distR="114300" simplePos="0" relativeHeight="251684864" behindDoc="0" locked="0" layoutInCell="1" allowOverlap="1" wp14:anchorId="67019AF8" wp14:editId="43A31328">
                <wp:simplePos x="0" y="0"/>
                <wp:positionH relativeFrom="column">
                  <wp:posOffset>1283494</wp:posOffset>
                </wp:positionH>
                <wp:positionV relativeFrom="paragraph">
                  <wp:posOffset>2279809</wp:posOffset>
                </wp:positionV>
                <wp:extent cx="314325" cy="49530"/>
                <wp:effectExtent l="0" t="0" r="28575" b="26670"/>
                <wp:wrapNone/>
                <wp:docPr id="38" name="Rectangle 38"/>
                <wp:cNvGraphicFramePr/>
                <a:graphic xmlns:a="http://schemas.openxmlformats.org/drawingml/2006/main">
                  <a:graphicData uri="http://schemas.microsoft.com/office/word/2010/wordprocessingShape">
                    <wps:wsp>
                      <wps:cNvSpPr/>
                      <wps:spPr>
                        <a:xfrm>
                          <a:off x="0" y="0"/>
                          <a:ext cx="31432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01.05pt;margin-top:179.5pt;width:24.7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" fillcolor="#d8d8d8 [2732]" strokecolor="#d8d8d8 [2732]" strokeweight="2pt"/>
            </w:pict>
          </mc:Fallback>
        </mc:AlternateContent>
      </w:r>
      <w:r w:rsidR="000F1616">
        <w:rPr>
          <w:noProof/>
        </w:rPr>
        <mc:AlternateContent>
          <mc:Choice Requires="wps">
            <w:drawing>
              <wp:anchor distT="0" distB="0" distL="114300" distR="114300" simplePos="0" relativeHeight="251682816" behindDoc="0" locked="0" layoutInCell="1" allowOverlap="1" wp14:anchorId="6222B10F" wp14:editId="67EF69E2">
                <wp:simplePos x="0" y="0"/>
                <wp:positionH relativeFrom="column">
                  <wp:posOffset>1283335</wp:posOffset>
                </wp:positionH>
                <wp:positionV relativeFrom="paragraph">
                  <wp:posOffset>2162810</wp:posOffset>
                </wp:positionV>
                <wp:extent cx="219075" cy="49530"/>
                <wp:effectExtent l="0" t="0" r="28575" b="26670"/>
                <wp:wrapNone/>
                <wp:docPr id="37" name="Rectangle 37"/>
                <wp:cNvGraphicFramePr/>
                <a:graphic xmlns:a="http://schemas.openxmlformats.org/drawingml/2006/main">
                  <a:graphicData uri="http://schemas.microsoft.com/office/word/2010/wordprocessingShape">
                    <wps:wsp>
                      <wps:cNvSpPr/>
                      <wps:spPr>
                        <a:xfrm>
                          <a:off x="0" y="0"/>
                          <a:ext cx="21907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01.05pt;margin-top:170.3pt;width:17.2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" fillcolor="#d8d8d8 [2732]" strokecolor="#d8d8d8 [2732]" strokeweight="2pt"/>
            </w:pict>
          </mc:Fallback>
        </mc:AlternateContent>
      </w:r>
      <w:r w:rsidR="000F1616">
        <w:rPr>
          <w:noProof/>
        </w:rPr>
        <mc:AlternateContent>
          <mc:Choice Requires="wps">
            <w:drawing>
              <wp:anchor distT="0" distB="0" distL="114300" distR="114300" simplePos="0" relativeHeight="251680768" behindDoc="0" locked="0" layoutInCell="1" allowOverlap="1" wp14:anchorId="66BDF058" wp14:editId="1FBA59BB">
                <wp:simplePos x="0" y="0"/>
                <wp:positionH relativeFrom="column">
                  <wp:posOffset>1278255</wp:posOffset>
                </wp:positionH>
                <wp:positionV relativeFrom="paragraph">
                  <wp:posOffset>1893570</wp:posOffset>
                </wp:positionV>
                <wp:extent cx="161925" cy="50006"/>
                <wp:effectExtent l="0" t="0" r="28575" b="26670"/>
                <wp:wrapNone/>
                <wp:docPr id="36" name="Rectangle 36"/>
                <wp:cNvGraphicFramePr/>
                <a:graphic xmlns:a="http://schemas.openxmlformats.org/drawingml/2006/main">
                  <a:graphicData uri="http://schemas.microsoft.com/office/word/2010/wordprocessingShape">
                    <wps:wsp>
                      <wps:cNvSpPr/>
                      <wps:spPr>
                        <a:xfrm>
                          <a:off x="0" y="0"/>
                          <a:ext cx="161925" cy="50006"/>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100.65pt;margin-top:149.1pt;width:12.75pt;height:3.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" fillcolor="#d8d8d8 [2732]" strokecolor="#d8d8d8 [2732]" strokeweight="2pt"/>
            </w:pict>
          </mc:Fallback>
        </mc:AlternateContent>
      </w:r>
      <w:r w:rsidR="0026105B">
        <w:rPr>
          <w:noProof/>
        </w:rPr>
        <mc:AlternateContent>
          <mc:Choice Requires="wps">
            <w:drawing>
              <wp:anchor distT="0" distB="0" distL="114300" distR="114300" simplePos="0" relativeHeight="251662336" behindDoc="0" locked="0" layoutInCell="1" allowOverlap="1" wp14:anchorId="195A4739" wp14:editId="376B0729">
                <wp:simplePos x="0" y="0"/>
                <wp:positionH relativeFrom="column">
                  <wp:posOffset>581025</wp:posOffset>
                </wp:positionH>
                <wp:positionV relativeFrom="paragraph">
                  <wp:posOffset>1274445</wp:posOffset>
                </wp:positionV>
                <wp:extent cx="2190750" cy="1238250"/>
                <wp:effectExtent l="0" t="0" r="19050" b="19050"/>
                <wp:wrapNone/>
                <wp:docPr id="16" name="Oval 16"/>
                <wp:cNvGraphicFramePr/>
                <a:graphic xmlns:a="http://schemas.openxmlformats.org/drawingml/2006/main">
                  <a:graphicData uri="http://schemas.microsoft.com/office/word/2010/wordprocessingShape">
                    <wps:wsp>
                      <wps:cNvSpPr/>
                      <wps:spPr>
                        <a:xfrm>
                          <a:off x="0" y="0"/>
                          <a:ext cx="2190750" cy="1238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45.75pt;margin-top:100.35pt;width:172.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" filled="f" strokecolor="#243f60 [1604]" strokeweight="2pt"/>
            </w:pict>
          </mc:Fallback>
        </mc:AlternateContent>
      </w:r>
      <w:r w:rsidR="000F1616">
        <w:rPr>
          <w:rFonts w:eastAsia="Times New Roman" w:cstheme="minorHAnsi"/>
          <w:noProof/>
          <w:sz w:val="24"/>
          <w:szCs w:val="24"/>
        </w:rPr>
        <w:drawing>
          <wp:inline distT="0" distB="0" distL="0" distR="0" wp14:anchorId="1FFE853D" wp14:editId="024A4ABB">
            <wp:extent cx="2873213" cy="2759635"/>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 screen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213" cy="2759635"/>
                    </a:xfrm>
                    <a:prstGeom prst="rect">
                      <a:avLst/>
                    </a:prstGeom>
                  </pic:spPr>
                </pic:pic>
              </a:graphicData>
            </a:graphic>
          </wp:inline>
        </w:drawing>
      </w:r>
    </w:p>
    <w:p w:rsidR="000F1616" w:rsidRDefault="000F1616" w:rsidP="00105F44">
      <w:pPr>
        <w:pStyle w:val="ListParagraph"/>
        <w:numPr>
          <w:ilvl w:val="0"/>
          <w:numId w:val="7"/>
        </w:numPr>
        <w:tabs>
          <w:tab w:val="left" w:pos="90"/>
          <w:tab w:val="left" w:pos="6608"/>
        </w:tabs>
        <w:spacing w:before="100" w:beforeAutospacing="1" w:after="100" w:afterAutospacing="1" w:line="360" w:lineRule="auto"/>
        <w:ind w:left="720"/>
        <w:outlineLvl w:val="2"/>
        <w:rPr>
          <w:rFonts w:eastAsia="Times New Roman" w:cstheme="minorHAnsi"/>
          <w:bCs/>
        </w:rPr>
      </w:pPr>
      <w:r>
        <w:rPr>
          <w:rFonts w:eastAsia="Times New Roman" w:cstheme="minorHAnsi"/>
          <w:bCs/>
        </w:rPr>
        <w:t>You can screen your consignee against the Government Denial Lists here.</w:t>
      </w:r>
    </w:p>
    <w:p w:rsidR="0026105B" w:rsidRPr="0026105B" w:rsidRDefault="0026105B" w:rsidP="00105F44">
      <w:pPr>
        <w:pStyle w:val="ListParagraph"/>
        <w:numPr>
          <w:ilvl w:val="0"/>
          <w:numId w:val="7"/>
        </w:numPr>
        <w:tabs>
          <w:tab w:val="left" w:pos="90"/>
          <w:tab w:val="left" w:pos="6608"/>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lastRenderedPageBreak/>
        <w:t>When does it need to be there?</w:t>
      </w:r>
      <w:r>
        <w:rPr>
          <w:rFonts w:eastAsia="Times New Roman" w:cstheme="minorHAnsi"/>
          <w:bCs/>
        </w:rPr>
        <w:t xml:space="preserve"> Check if it is export controlled.</w:t>
      </w:r>
    </w:p>
    <w:p w:rsidR="000F1616" w:rsidRPr="000F1616" w:rsidRDefault="001B2EF1" w:rsidP="000F1616">
      <w:pPr>
        <w:pStyle w:val="ListParagraph"/>
        <w:numPr>
          <w:ilvl w:val="0"/>
          <w:numId w:val="15"/>
        </w:numPr>
        <w:tabs>
          <w:tab w:val="left" w:pos="90"/>
          <w:tab w:val="left" w:pos="6608"/>
        </w:tabs>
        <w:spacing w:before="100" w:beforeAutospacing="1" w:after="100" w:afterAutospacing="1" w:line="360" w:lineRule="auto"/>
        <w:outlineLvl w:val="2"/>
        <w:rPr>
          <w:rFonts w:eastAsia="Times New Roman" w:cstheme="minorHAnsi"/>
          <w:bCs/>
          <w:highlight w:val="yellow"/>
        </w:rPr>
      </w:pPr>
      <w:r w:rsidRPr="0026105B">
        <w:rPr>
          <w:rFonts w:eastAsia="Times New Roman" w:cstheme="minorHAnsi"/>
          <w:bCs/>
        </w:rPr>
        <w:t>W</w:t>
      </w:r>
      <w:r w:rsidR="00EB0E67" w:rsidRPr="0026105B">
        <w:rPr>
          <w:rFonts w:eastAsia="Times New Roman" w:cstheme="minorHAnsi"/>
          <w:bCs/>
        </w:rPr>
        <w:t>hat is the equipment</w:t>
      </w:r>
      <w:r w:rsidR="00517C2E">
        <w:rPr>
          <w:rFonts w:eastAsia="Times New Roman" w:cstheme="minorHAnsi"/>
          <w:bCs/>
        </w:rPr>
        <w:t>/specimen</w:t>
      </w:r>
      <w:r w:rsidR="00EB0E67" w:rsidRPr="0026105B">
        <w:rPr>
          <w:rFonts w:eastAsia="Times New Roman" w:cstheme="minorHAnsi"/>
          <w:bCs/>
        </w:rPr>
        <w:t xml:space="preserve"> to be exported?</w:t>
      </w:r>
      <w:r w:rsidR="0026105B" w:rsidRPr="0026105B">
        <w:rPr>
          <w:rFonts w:eastAsia="Times New Roman" w:cstheme="minorHAnsi"/>
          <w:bCs/>
        </w:rPr>
        <w:t xml:space="preserve"> </w:t>
      </w:r>
    </w:p>
    <w:p w:rsidR="000F1616" w:rsidRDefault="000F1616" w:rsidP="000F1616">
      <w:pPr>
        <w:pStyle w:val="ListParagraph"/>
        <w:numPr>
          <w:ilvl w:val="0"/>
          <w:numId w:val="15"/>
        </w:numPr>
        <w:tabs>
          <w:tab w:val="left" w:pos="90"/>
          <w:tab w:val="left" w:pos="6608"/>
        </w:tabs>
        <w:spacing w:before="100" w:beforeAutospacing="1" w:after="100" w:afterAutospacing="1" w:line="360" w:lineRule="auto"/>
        <w:outlineLvl w:val="2"/>
        <w:rPr>
          <w:rFonts w:eastAsia="Times New Roman" w:cstheme="minorHAnsi"/>
          <w:bCs/>
          <w:highlight w:val="yellow"/>
        </w:rPr>
      </w:pPr>
      <w:r>
        <w:rPr>
          <w:rFonts w:eastAsia="Times New Roman" w:cstheme="minorHAnsi"/>
          <w:bCs/>
          <w:highlight w:val="yellow"/>
        </w:rPr>
        <w:t xml:space="preserve">Is </w:t>
      </w:r>
      <w:r w:rsidR="0026105B" w:rsidRPr="0026105B">
        <w:rPr>
          <w:rFonts w:eastAsia="Times New Roman" w:cstheme="minorHAnsi"/>
          <w:bCs/>
          <w:highlight w:val="yellow"/>
        </w:rPr>
        <w:t xml:space="preserve">it on the US Munitions List or Commerce Control List? </w:t>
      </w:r>
      <w:r w:rsidR="00517C2E">
        <w:rPr>
          <w:rFonts w:eastAsia="Times New Roman" w:cstheme="minorHAnsi"/>
          <w:bCs/>
          <w:highlight w:val="yellow"/>
        </w:rPr>
        <w:t>(Infrared, pathogen, virus?)</w:t>
      </w:r>
    </w:p>
    <w:p w:rsidR="0026105B" w:rsidRPr="0026105B" w:rsidRDefault="0026105B" w:rsidP="000F1616">
      <w:pPr>
        <w:pStyle w:val="ListParagraph"/>
        <w:numPr>
          <w:ilvl w:val="0"/>
          <w:numId w:val="15"/>
        </w:numPr>
        <w:tabs>
          <w:tab w:val="left" w:pos="90"/>
          <w:tab w:val="left" w:pos="6608"/>
        </w:tabs>
        <w:spacing w:before="100" w:beforeAutospacing="1" w:after="100" w:afterAutospacing="1" w:line="360" w:lineRule="auto"/>
        <w:outlineLvl w:val="2"/>
        <w:rPr>
          <w:rFonts w:eastAsia="Times New Roman" w:cstheme="minorHAnsi"/>
          <w:bCs/>
          <w:highlight w:val="yellow"/>
        </w:rPr>
      </w:pPr>
      <w:r w:rsidRPr="0026105B">
        <w:rPr>
          <w:rFonts w:eastAsia="Times New Roman" w:cstheme="minorHAnsi"/>
          <w:bCs/>
          <w:highlight w:val="yellow"/>
        </w:rPr>
        <w:t>If yes, what is the Category or Export Control Classification Number?  The ECO will determine if a license is required.</w:t>
      </w:r>
    </w:p>
    <w:p w:rsidR="00EB0E67" w:rsidRPr="0026105B" w:rsidRDefault="001B2EF1"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W</w:t>
      </w:r>
      <w:r w:rsidR="00EB0E67" w:rsidRPr="0026105B">
        <w:rPr>
          <w:rFonts w:eastAsia="Times New Roman" w:cstheme="minorHAnsi"/>
          <w:bCs/>
        </w:rPr>
        <w:t>hat is the value?</w:t>
      </w:r>
    </w:p>
    <w:p w:rsidR="00EB0E67" w:rsidRPr="0026105B" w:rsidRDefault="00517C2E"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Pr>
          <w:rFonts w:eastAsia="Times New Roman" w:cstheme="minorHAnsi"/>
          <w:bCs/>
        </w:rPr>
        <w:t>Include s</w:t>
      </w:r>
      <w:r w:rsidR="00EB0E67" w:rsidRPr="0026105B">
        <w:rPr>
          <w:rFonts w:eastAsia="Times New Roman" w:cstheme="minorHAnsi"/>
          <w:bCs/>
        </w:rPr>
        <w:t>erial numbers, if possible</w:t>
      </w:r>
    </w:p>
    <w:p w:rsidR="005F25A7" w:rsidRPr="0026105B" w:rsidRDefault="005F25A7"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What is the origin of manufacture –US or foreign</w:t>
      </w:r>
      <w:r w:rsidR="00517C2E">
        <w:rPr>
          <w:rFonts w:eastAsia="Times New Roman" w:cstheme="minorHAnsi"/>
          <w:bCs/>
        </w:rPr>
        <w:t>?</w:t>
      </w:r>
      <w:r w:rsidRPr="0026105B">
        <w:rPr>
          <w:rFonts w:eastAsia="Times New Roman" w:cstheme="minorHAnsi"/>
          <w:bCs/>
        </w:rPr>
        <w:t xml:space="preserve"> </w:t>
      </w:r>
    </w:p>
    <w:p w:rsidR="00EB0E67" w:rsidRPr="0026105B" w:rsidRDefault="00057C5F"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W</w:t>
      </w:r>
      <w:r w:rsidR="00EB0E67" w:rsidRPr="0026105B">
        <w:rPr>
          <w:rFonts w:eastAsia="Times New Roman" w:cstheme="minorHAnsi"/>
          <w:bCs/>
        </w:rPr>
        <w:t>ho owns it and who is shipping it (what location it is leaving from in the US)?</w:t>
      </w:r>
    </w:p>
    <w:p w:rsidR="00EB0E67" w:rsidRPr="0026105B" w:rsidRDefault="00057C5F"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H</w:t>
      </w:r>
      <w:r w:rsidR="00EB0E67" w:rsidRPr="0026105B">
        <w:rPr>
          <w:rFonts w:eastAsia="Times New Roman" w:cstheme="minorHAnsi"/>
          <w:bCs/>
        </w:rPr>
        <w:t>ow long it is staying and is it coming back? If so, when?</w:t>
      </w:r>
    </w:p>
    <w:p w:rsidR="0026105B" w:rsidRPr="0026105B" w:rsidRDefault="00057C5F"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W</w:t>
      </w:r>
      <w:r w:rsidR="009C3F42" w:rsidRPr="0026105B">
        <w:rPr>
          <w:rFonts w:eastAsia="Times New Roman" w:cstheme="minorHAnsi"/>
          <w:bCs/>
        </w:rPr>
        <w:t>hat is the weight</w:t>
      </w:r>
      <w:r w:rsidR="00917341" w:rsidRPr="0026105B">
        <w:rPr>
          <w:rFonts w:eastAsia="Times New Roman" w:cstheme="minorHAnsi"/>
          <w:bCs/>
        </w:rPr>
        <w:t xml:space="preserve"> – package for small items</w:t>
      </w:r>
      <w:r w:rsidR="0026105B" w:rsidRPr="0026105B">
        <w:rPr>
          <w:rFonts w:eastAsia="Times New Roman" w:cstheme="minorHAnsi"/>
          <w:bCs/>
        </w:rPr>
        <w:t>. It is “</w:t>
      </w:r>
      <w:r w:rsidR="00917341" w:rsidRPr="0026105B">
        <w:rPr>
          <w:rFonts w:eastAsia="Times New Roman" w:cstheme="minorHAnsi"/>
          <w:bCs/>
        </w:rPr>
        <w:t>freight</w:t>
      </w:r>
      <w:r w:rsidR="0026105B" w:rsidRPr="0026105B">
        <w:rPr>
          <w:rFonts w:eastAsia="Times New Roman" w:cstheme="minorHAnsi"/>
          <w:bCs/>
        </w:rPr>
        <w:t>”</w:t>
      </w:r>
      <w:r w:rsidR="00917341" w:rsidRPr="0026105B">
        <w:rPr>
          <w:rFonts w:eastAsia="Times New Roman" w:cstheme="minorHAnsi"/>
          <w:bCs/>
        </w:rPr>
        <w:t xml:space="preserve"> if </w:t>
      </w:r>
      <w:r w:rsidR="0026105B" w:rsidRPr="0026105B">
        <w:rPr>
          <w:rFonts w:eastAsia="Times New Roman" w:cstheme="minorHAnsi"/>
          <w:bCs/>
        </w:rPr>
        <w:t xml:space="preserve">item is </w:t>
      </w:r>
      <w:r w:rsidR="009C3F42" w:rsidRPr="0026105B">
        <w:rPr>
          <w:rFonts w:eastAsia="Times New Roman" w:cstheme="minorHAnsi"/>
          <w:bCs/>
        </w:rPr>
        <w:t>over 15</w:t>
      </w:r>
      <w:r w:rsidR="00EB0E67" w:rsidRPr="0026105B">
        <w:rPr>
          <w:rFonts w:eastAsia="Times New Roman" w:cstheme="minorHAnsi"/>
          <w:bCs/>
        </w:rPr>
        <w:t xml:space="preserve">0 </w:t>
      </w:r>
      <w:r w:rsidR="005F7636" w:rsidRPr="0026105B">
        <w:rPr>
          <w:rFonts w:eastAsia="Times New Roman" w:cstheme="minorHAnsi"/>
          <w:bCs/>
        </w:rPr>
        <w:t>lbs.</w:t>
      </w:r>
      <w:r w:rsidR="009C3F42" w:rsidRPr="0026105B">
        <w:rPr>
          <w:rFonts w:eastAsia="Times New Roman" w:cstheme="minorHAnsi"/>
          <w:bCs/>
        </w:rPr>
        <w:t xml:space="preserve"> </w:t>
      </w:r>
      <w:r w:rsidR="0026105B" w:rsidRPr="0026105B">
        <w:rPr>
          <w:rFonts w:eastAsia="Times New Roman" w:cstheme="minorHAnsi"/>
          <w:bCs/>
        </w:rPr>
        <w:t xml:space="preserve">or very large </w:t>
      </w:r>
      <w:r w:rsidR="009C3F42" w:rsidRPr="0026105B">
        <w:rPr>
          <w:rFonts w:eastAsia="Times New Roman" w:cstheme="minorHAnsi"/>
          <w:bCs/>
        </w:rPr>
        <w:t xml:space="preserve">– get a price for </w:t>
      </w:r>
      <w:proofErr w:type="spellStart"/>
      <w:r w:rsidR="009C3F42" w:rsidRPr="0026105B">
        <w:rPr>
          <w:rFonts w:eastAsia="Times New Roman" w:cstheme="minorHAnsi"/>
          <w:bCs/>
        </w:rPr>
        <w:t>Fedex</w:t>
      </w:r>
      <w:proofErr w:type="spellEnd"/>
      <w:r w:rsidR="009C3F42" w:rsidRPr="0026105B">
        <w:rPr>
          <w:rFonts w:eastAsia="Times New Roman" w:cstheme="minorHAnsi"/>
          <w:bCs/>
        </w:rPr>
        <w:t xml:space="preserve"> </w:t>
      </w:r>
      <w:r w:rsidR="00634B24" w:rsidRPr="0026105B">
        <w:rPr>
          <w:rFonts w:eastAsia="Times New Roman" w:cstheme="minorHAnsi"/>
          <w:bCs/>
        </w:rPr>
        <w:t xml:space="preserve">Heavyweight </w:t>
      </w:r>
      <w:r w:rsidR="009C3F42" w:rsidRPr="0026105B">
        <w:rPr>
          <w:rFonts w:eastAsia="Times New Roman" w:cstheme="minorHAnsi"/>
          <w:bCs/>
        </w:rPr>
        <w:t xml:space="preserve">Freight </w:t>
      </w:r>
      <w:r w:rsidR="00917341" w:rsidRPr="0026105B">
        <w:rPr>
          <w:rFonts w:eastAsia="Times New Roman" w:cstheme="minorHAnsi"/>
          <w:bCs/>
        </w:rPr>
        <w:t xml:space="preserve">- 866-393-4585 and provide our account number)  You should book the freight </w:t>
      </w:r>
      <w:r w:rsidR="00517C2E">
        <w:rPr>
          <w:rFonts w:eastAsia="Times New Roman" w:cstheme="minorHAnsi"/>
          <w:bCs/>
        </w:rPr>
        <w:t xml:space="preserve">in  advance </w:t>
      </w:r>
      <w:r w:rsidR="00917341" w:rsidRPr="0026105B">
        <w:rPr>
          <w:rFonts w:eastAsia="Times New Roman" w:cstheme="minorHAnsi"/>
          <w:bCs/>
        </w:rPr>
        <w:t>and get a booking number from them.</w:t>
      </w:r>
      <w:r w:rsidR="0026105B" w:rsidRPr="0026105B">
        <w:rPr>
          <w:rFonts w:eastAsia="Times New Roman" w:cstheme="minorHAnsi"/>
          <w:bCs/>
        </w:rPr>
        <w:t xml:space="preserve"> Intl -800-247-4747.</w:t>
      </w:r>
    </w:p>
    <w:p w:rsidR="00EB0E67" w:rsidRPr="0026105B" w:rsidRDefault="00057C5F" w:rsidP="000F1616">
      <w:pPr>
        <w:pStyle w:val="ListParagraph"/>
        <w:numPr>
          <w:ilvl w:val="0"/>
          <w:numId w:val="13"/>
        </w:numPr>
        <w:tabs>
          <w:tab w:val="left" w:pos="720"/>
        </w:tabs>
        <w:spacing w:before="100" w:beforeAutospacing="1" w:after="100" w:afterAutospacing="1" w:line="360" w:lineRule="auto"/>
        <w:ind w:left="720"/>
        <w:outlineLvl w:val="2"/>
        <w:rPr>
          <w:rFonts w:eastAsia="Times New Roman" w:cstheme="minorHAnsi"/>
          <w:bCs/>
        </w:rPr>
      </w:pPr>
      <w:r w:rsidRPr="0026105B">
        <w:rPr>
          <w:rFonts w:eastAsia="Times New Roman" w:cstheme="minorHAnsi"/>
          <w:bCs/>
        </w:rPr>
        <w:t>D</w:t>
      </w:r>
      <w:r w:rsidR="00EB0E67" w:rsidRPr="0026105B">
        <w:rPr>
          <w:rFonts w:eastAsia="Times New Roman" w:cstheme="minorHAnsi"/>
          <w:bCs/>
        </w:rPr>
        <w:t>oes it need a government bill of lading?</w:t>
      </w:r>
    </w:p>
    <w:p w:rsidR="005F1697" w:rsidRPr="005F1697" w:rsidRDefault="005F1697" w:rsidP="0026105B">
      <w:pPr>
        <w:pStyle w:val="Heading2"/>
        <w:numPr>
          <w:ilvl w:val="0"/>
          <w:numId w:val="14"/>
        </w:numPr>
        <w:rPr>
          <w:rFonts w:asciiTheme="minorHAnsi" w:hAnsiTheme="minorHAnsi"/>
          <w:color w:val="auto"/>
          <w:sz w:val="22"/>
          <w:szCs w:val="22"/>
        </w:rPr>
      </w:pPr>
      <w:r>
        <w:rPr>
          <w:rFonts w:eastAsia="Times New Roman" w:cstheme="minorHAnsi"/>
          <w:sz w:val="24"/>
          <w:szCs w:val="24"/>
        </w:rPr>
        <w:t xml:space="preserve">Creating the Commercial Invoice – </w:t>
      </w:r>
    </w:p>
    <w:p w:rsidR="00684BCA" w:rsidRDefault="00517C2E" w:rsidP="005F1697">
      <w:pPr>
        <w:pStyle w:val="Heading2"/>
        <w:ind w:left="360"/>
        <w:rPr>
          <w:rFonts w:asciiTheme="minorHAnsi" w:hAnsiTheme="minorHAnsi"/>
          <w:b w:val="0"/>
          <w:color w:val="auto"/>
          <w:sz w:val="22"/>
          <w:szCs w:val="22"/>
        </w:rPr>
      </w:pPr>
      <w:r>
        <w:rPr>
          <w:rFonts w:asciiTheme="minorHAnsi" w:hAnsiTheme="minorHAnsi"/>
          <w:b w:val="0"/>
          <w:color w:val="auto"/>
          <w:sz w:val="22"/>
          <w:szCs w:val="22"/>
        </w:rPr>
        <w:t>E</w:t>
      </w:r>
      <w:r w:rsidR="00684BCA">
        <w:rPr>
          <w:rFonts w:asciiTheme="minorHAnsi" w:hAnsiTheme="minorHAnsi"/>
          <w:b w:val="0"/>
          <w:color w:val="auto"/>
          <w:sz w:val="22"/>
          <w:szCs w:val="22"/>
        </w:rPr>
        <w:t>xport documents can be prepared</w:t>
      </w:r>
      <w:r w:rsidR="009C3F42" w:rsidRPr="005F1697">
        <w:rPr>
          <w:rFonts w:asciiTheme="minorHAnsi" w:hAnsiTheme="minorHAnsi"/>
          <w:b w:val="0"/>
          <w:color w:val="auto"/>
          <w:sz w:val="22"/>
          <w:szCs w:val="22"/>
        </w:rPr>
        <w:t xml:space="preserve"> using our templates on the </w:t>
      </w:r>
      <w:r w:rsidR="00684BCA">
        <w:rPr>
          <w:rFonts w:asciiTheme="minorHAnsi" w:hAnsiTheme="minorHAnsi"/>
          <w:b w:val="0"/>
          <w:color w:val="auto"/>
          <w:sz w:val="22"/>
          <w:szCs w:val="22"/>
        </w:rPr>
        <w:t xml:space="preserve"> www.cfa.harvard.edu/</w:t>
      </w:r>
      <w:r w:rsidR="009C3F42" w:rsidRPr="005F1697">
        <w:rPr>
          <w:rFonts w:asciiTheme="minorHAnsi" w:hAnsiTheme="minorHAnsi"/>
          <w:b w:val="0"/>
          <w:color w:val="auto"/>
          <w:sz w:val="22"/>
          <w:szCs w:val="22"/>
        </w:rPr>
        <w:t xml:space="preserve">SPP/export compliance </w:t>
      </w:r>
      <w:r w:rsidR="00EC284E">
        <w:rPr>
          <w:rFonts w:asciiTheme="minorHAnsi" w:hAnsiTheme="minorHAnsi"/>
          <w:b w:val="0"/>
          <w:color w:val="auto"/>
          <w:sz w:val="22"/>
          <w:szCs w:val="22"/>
        </w:rPr>
        <w:t xml:space="preserve">website, </w:t>
      </w:r>
      <w:r w:rsidR="00684BCA">
        <w:rPr>
          <w:rFonts w:asciiTheme="minorHAnsi" w:hAnsiTheme="minorHAnsi"/>
          <w:b w:val="0"/>
          <w:color w:val="auto"/>
          <w:sz w:val="22"/>
          <w:szCs w:val="22"/>
        </w:rPr>
        <w:t xml:space="preserve">or </w:t>
      </w:r>
      <w:r w:rsidR="00EC284E">
        <w:rPr>
          <w:rFonts w:asciiTheme="minorHAnsi" w:hAnsiTheme="minorHAnsi"/>
          <w:b w:val="0"/>
          <w:color w:val="auto"/>
          <w:sz w:val="22"/>
          <w:szCs w:val="22"/>
        </w:rPr>
        <w:t>the ECO can prepare it for you</w:t>
      </w:r>
      <w:r w:rsidR="00105F44">
        <w:rPr>
          <w:rFonts w:asciiTheme="minorHAnsi" w:hAnsiTheme="minorHAnsi"/>
          <w:b w:val="0"/>
          <w:color w:val="auto"/>
          <w:sz w:val="22"/>
          <w:szCs w:val="22"/>
        </w:rPr>
        <w:t>,</w:t>
      </w:r>
      <w:r w:rsidR="00EC284E">
        <w:rPr>
          <w:rFonts w:asciiTheme="minorHAnsi" w:hAnsiTheme="minorHAnsi"/>
          <w:b w:val="0"/>
          <w:color w:val="auto"/>
          <w:sz w:val="22"/>
          <w:szCs w:val="22"/>
        </w:rPr>
        <w:t xml:space="preserve"> </w:t>
      </w:r>
      <w:r w:rsidR="009C3F42" w:rsidRPr="005F1697">
        <w:rPr>
          <w:rFonts w:asciiTheme="minorHAnsi" w:hAnsiTheme="minorHAnsi"/>
          <w:b w:val="0"/>
          <w:color w:val="auto"/>
          <w:sz w:val="22"/>
          <w:szCs w:val="22"/>
        </w:rPr>
        <w:t xml:space="preserve">or </w:t>
      </w:r>
      <w:r w:rsidR="00EC284E">
        <w:rPr>
          <w:rFonts w:asciiTheme="minorHAnsi" w:hAnsiTheme="minorHAnsi"/>
          <w:b w:val="0"/>
          <w:color w:val="auto"/>
          <w:sz w:val="22"/>
          <w:szCs w:val="22"/>
        </w:rPr>
        <w:t xml:space="preserve">the invoice </w:t>
      </w:r>
      <w:r w:rsidR="009C3F42" w:rsidRPr="005F1697">
        <w:rPr>
          <w:rFonts w:asciiTheme="minorHAnsi" w:hAnsiTheme="minorHAnsi"/>
          <w:b w:val="0"/>
          <w:color w:val="auto"/>
          <w:sz w:val="22"/>
          <w:szCs w:val="22"/>
        </w:rPr>
        <w:t xml:space="preserve">can be created in the Federal Express program. </w:t>
      </w:r>
      <w:r w:rsidR="00684BCA">
        <w:rPr>
          <w:rFonts w:asciiTheme="minorHAnsi" w:hAnsiTheme="minorHAnsi"/>
          <w:b w:val="0"/>
          <w:color w:val="auto"/>
          <w:sz w:val="22"/>
          <w:szCs w:val="22"/>
        </w:rPr>
        <w:t xml:space="preserve">If you use SI’s invoice, print out 3 copies and include </w:t>
      </w:r>
      <w:r>
        <w:rPr>
          <w:rFonts w:asciiTheme="minorHAnsi" w:hAnsiTheme="minorHAnsi"/>
          <w:b w:val="0"/>
          <w:color w:val="auto"/>
          <w:sz w:val="22"/>
          <w:szCs w:val="22"/>
        </w:rPr>
        <w:t>the invoice</w:t>
      </w:r>
      <w:r w:rsidR="00684BCA">
        <w:rPr>
          <w:rFonts w:asciiTheme="minorHAnsi" w:hAnsiTheme="minorHAnsi"/>
          <w:b w:val="0"/>
          <w:color w:val="auto"/>
          <w:sz w:val="22"/>
          <w:szCs w:val="22"/>
        </w:rPr>
        <w:t xml:space="preserve"> in the pouch with the shipping label. Our</w:t>
      </w:r>
      <w:r w:rsidR="00105F44">
        <w:rPr>
          <w:rFonts w:asciiTheme="minorHAnsi" w:hAnsiTheme="minorHAnsi"/>
          <w:b w:val="0"/>
          <w:color w:val="auto"/>
          <w:sz w:val="22"/>
          <w:szCs w:val="22"/>
        </w:rPr>
        <w:t xml:space="preserve"> invoice</w:t>
      </w:r>
      <w:r w:rsidR="00684BCA">
        <w:rPr>
          <w:rFonts w:asciiTheme="minorHAnsi" w:hAnsiTheme="minorHAnsi"/>
          <w:b w:val="0"/>
          <w:color w:val="auto"/>
          <w:sz w:val="22"/>
          <w:szCs w:val="22"/>
        </w:rPr>
        <w:t xml:space="preserve"> tends to be more detailed than the Fed Ex</w:t>
      </w:r>
      <w:r>
        <w:rPr>
          <w:rFonts w:asciiTheme="minorHAnsi" w:hAnsiTheme="minorHAnsi"/>
          <w:b w:val="0"/>
          <w:color w:val="auto"/>
          <w:sz w:val="22"/>
          <w:szCs w:val="22"/>
        </w:rPr>
        <w:t>-</w:t>
      </w:r>
      <w:r w:rsidR="00684BCA">
        <w:rPr>
          <w:rFonts w:asciiTheme="minorHAnsi" w:hAnsiTheme="minorHAnsi"/>
          <w:b w:val="0"/>
          <w:color w:val="auto"/>
          <w:sz w:val="22"/>
          <w:szCs w:val="22"/>
        </w:rPr>
        <w:t xml:space="preserve">generated one.  </w:t>
      </w:r>
      <w:r w:rsidR="00684BCA" w:rsidRPr="00684BCA">
        <w:rPr>
          <w:rFonts w:asciiTheme="minorHAnsi" w:hAnsiTheme="minorHAnsi"/>
          <w:b w:val="0"/>
          <w:color w:val="auto"/>
          <w:sz w:val="22"/>
          <w:szCs w:val="22"/>
        </w:rPr>
        <w:t xml:space="preserve">Log in and ship with FedEx Ship Manager® at fedex.com. It will take you through the required documentation step-by-step to make sure the process runs as smoothly as possible. </w:t>
      </w:r>
    </w:p>
    <w:p w:rsidR="00105F44" w:rsidRDefault="00684BCA" w:rsidP="005F1697">
      <w:pPr>
        <w:pStyle w:val="Heading2"/>
        <w:ind w:left="360"/>
        <w:rPr>
          <w:rFonts w:asciiTheme="minorHAnsi" w:hAnsiTheme="minorHAnsi"/>
          <w:b w:val="0"/>
          <w:color w:val="auto"/>
          <w:sz w:val="22"/>
          <w:szCs w:val="22"/>
        </w:rPr>
      </w:pPr>
      <w:r w:rsidRPr="00684BCA">
        <w:rPr>
          <w:rFonts w:asciiTheme="minorHAnsi" w:hAnsiTheme="minorHAnsi"/>
          <w:b w:val="0"/>
          <w:color w:val="auto"/>
          <w:sz w:val="22"/>
          <w:szCs w:val="22"/>
        </w:rPr>
        <w:t>Remember to explore FedEx Global Trade Manager for additional tools to help</w:t>
      </w:r>
      <w:r w:rsidR="00517C2E">
        <w:rPr>
          <w:rFonts w:asciiTheme="minorHAnsi" w:hAnsiTheme="minorHAnsi"/>
          <w:b w:val="0"/>
          <w:color w:val="auto"/>
          <w:sz w:val="22"/>
          <w:szCs w:val="22"/>
        </w:rPr>
        <w:t xml:space="preserve"> with documentation. Explore Fed Ex</w:t>
      </w:r>
      <w:r w:rsidRPr="00684BCA">
        <w:rPr>
          <w:rFonts w:asciiTheme="minorHAnsi" w:hAnsiTheme="minorHAnsi"/>
          <w:b w:val="0"/>
          <w:color w:val="auto"/>
          <w:sz w:val="22"/>
          <w:szCs w:val="22"/>
        </w:rPr>
        <w:t xml:space="preserve"> international document assistance information to learn best practices. International The International Air Waybill is the primary shipping document for most international shipments. You can fill it out online using FedEx Ship Manager at fedex.com. </w:t>
      </w:r>
    </w:p>
    <w:p w:rsidR="00105F44" w:rsidRDefault="00105F44" w:rsidP="00105F44">
      <w:pPr>
        <w:rPr>
          <w:rFonts w:eastAsiaTheme="majorEastAsia" w:cstheme="majorBidi"/>
        </w:rPr>
      </w:pPr>
      <w:r>
        <w:br w:type="page"/>
      </w:r>
    </w:p>
    <w:p w:rsidR="00105F44" w:rsidRDefault="00105F44" w:rsidP="00105F44">
      <w:pPr>
        <w:tabs>
          <w:tab w:val="left" w:pos="8640"/>
        </w:tabs>
        <w:spacing w:before="100" w:beforeAutospacing="1" w:after="100" w:afterAutospacing="1" w:line="240" w:lineRule="auto"/>
        <w:rPr>
          <w:rFonts w:eastAsia="Times New Roman" w:cstheme="minorHAnsi"/>
        </w:rPr>
      </w:pPr>
      <w:r>
        <w:rPr>
          <w:rFonts w:eastAsia="Times New Roman" w:cstheme="minorHAnsi"/>
        </w:rPr>
        <w:lastRenderedPageBreak/>
        <w:t>For SI invoice:</w:t>
      </w:r>
    </w:p>
    <w:p w:rsidR="00105F44"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Pr>
          <w:rFonts w:eastAsia="Times New Roman" w:cstheme="minorHAnsi"/>
        </w:rPr>
        <w:t>The “ship to” address with contact person, cell number and email.</w:t>
      </w:r>
    </w:p>
    <w:p w:rsidR="00105F44"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Pr>
          <w:rFonts w:eastAsia="Times New Roman" w:cstheme="minorHAnsi"/>
        </w:rPr>
        <w:t>Make, model number, description and country of origin of the item.</w:t>
      </w:r>
      <w:r w:rsidR="00517C2E">
        <w:rPr>
          <w:rFonts w:eastAsia="Times New Roman" w:cstheme="minorHAnsi"/>
        </w:rPr>
        <w:t xml:space="preserve"> </w:t>
      </w:r>
      <w:r>
        <w:rPr>
          <w:rFonts w:eastAsia="Times New Roman" w:cstheme="minorHAnsi"/>
        </w:rPr>
        <w:t xml:space="preserve"> Indicate the serial number if there is one.</w:t>
      </w:r>
    </w:p>
    <w:p w:rsidR="00105F44" w:rsidRPr="003032D1"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sidRPr="003032D1">
        <w:rPr>
          <w:rFonts w:eastAsia="Times New Roman" w:cstheme="minorHAnsi"/>
        </w:rPr>
        <w:t>The currency of transaction. (This is the currency in which you’ll be entering the value and charges related to this shipment.)</w:t>
      </w:r>
    </w:p>
    <w:p w:rsidR="00105F44" w:rsidRPr="003032D1"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sidRPr="003032D1">
        <w:rPr>
          <w:rFonts w:eastAsia="Times New Roman" w:cstheme="minorHAnsi"/>
        </w:rPr>
        <w:t xml:space="preserve">The purpose of the shipment (e.g. commercial, </w:t>
      </w:r>
      <w:r>
        <w:rPr>
          <w:rFonts w:eastAsia="Times New Roman" w:cstheme="minorHAnsi"/>
        </w:rPr>
        <w:t xml:space="preserve">testing, </w:t>
      </w:r>
      <w:r w:rsidRPr="003032D1">
        <w:rPr>
          <w:rFonts w:eastAsia="Times New Roman" w:cstheme="minorHAnsi"/>
        </w:rPr>
        <w:t>gift, sample</w:t>
      </w:r>
      <w:r>
        <w:rPr>
          <w:rFonts w:eastAsia="Times New Roman" w:cstheme="minorHAnsi"/>
        </w:rPr>
        <w:t xml:space="preserve">, research, </w:t>
      </w:r>
      <w:r w:rsidRPr="003032D1">
        <w:rPr>
          <w:rFonts w:eastAsia="Times New Roman" w:cstheme="minorHAnsi"/>
        </w:rPr>
        <w:t>)</w:t>
      </w:r>
    </w:p>
    <w:p w:rsidR="00105F44" w:rsidRPr="003032D1"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sidRPr="003032D1">
        <w:rPr>
          <w:rFonts w:eastAsia="Times New Roman" w:cstheme="minorHAnsi"/>
        </w:rPr>
        <w:t xml:space="preserve">The name and description of the product to find its </w:t>
      </w:r>
      <w:r>
        <w:rPr>
          <w:rFonts w:eastAsia="Times New Roman" w:cstheme="minorHAnsi"/>
        </w:rPr>
        <w:t>Harmonized Code</w:t>
      </w:r>
      <w:r w:rsidRPr="003032D1">
        <w:rPr>
          <w:rFonts w:eastAsia="Times New Roman" w:cstheme="minorHAnsi"/>
        </w:rPr>
        <w:t>. (Harmonized Codes are used internationally to catalog and describe products for tariff and regulatory purposes.)</w:t>
      </w:r>
      <w:r>
        <w:rPr>
          <w:rFonts w:eastAsia="Times New Roman" w:cstheme="minorHAnsi"/>
        </w:rPr>
        <w:t xml:space="preserve"> Fed Ex has a look up function for these. Or you can call the international/Shipping department of the manufacturer. (SAO - Our equipment tends to be in </w:t>
      </w:r>
      <w:r w:rsidR="00517C2E">
        <w:rPr>
          <w:rFonts w:eastAsia="Times New Roman" w:cstheme="minorHAnsi"/>
        </w:rPr>
        <w:t>C</w:t>
      </w:r>
      <w:r>
        <w:rPr>
          <w:rFonts w:eastAsia="Times New Roman" w:cstheme="minorHAnsi"/>
        </w:rPr>
        <w:t>hapter 85 or in</w:t>
      </w:r>
      <w:r w:rsidR="00517C2E">
        <w:rPr>
          <w:rFonts w:eastAsia="Times New Roman" w:cstheme="minorHAnsi"/>
        </w:rPr>
        <w:t xml:space="preserve"> a</w:t>
      </w:r>
      <w:r>
        <w:rPr>
          <w:rFonts w:eastAsia="Times New Roman" w:cstheme="minorHAnsi"/>
        </w:rPr>
        <w:t xml:space="preserve"> Chapter in the 90s, so start looking there.)  In the code, it tells you the duty rate for countries that are not a participant in a Free Trade Agreement. There are also Value Added Taxes that need to be paid.</w:t>
      </w:r>
    </w:p>
    <w:p w:rsidR="00105F44" w:rsidRPr="003032D1" w:rsidRDefault="00105F44" w:rsidP="00105F44">
      <w:pPr>
        <w:numPr>
          <w:ilvl w:val="0"/>
          <w:numId w:val="1"/>
        </w:numPr>
        <w:tabs>
          <w:tab w:val="left" w:pos="8640"/>
        </w:tabs>
        <w:spacing w:before="100" w:beforeAutospacing="1" w:after="100" w:afterAutospacing="1" w:line="240" w:lineRule="auto"/>
        <w:rPr>
          <w:rFonts w:eastAsia="Times New Roman" w:cstheme="minorHAnsi"/>
        </w:rPr>
      </w:pPr>
      <w:r w:rsidRPr="003032D1">
        <w:rPr>
          <w:rFonts w:eastAsia="Times New Roman" w:cstheme="minorHAnsi"/>
        </w:rPr>
        <w:t>The INCO term – who is responsible for paying for transportation, duties and taxes</w:t>
      </w:r>
      <w:r>
        <w:rPr>
          <w:rFonts w:eastAsia="Times New Roman" w:cstheme="minorHAnsi"/>
        </w:rPr>
        <w:t xml:space="preserve"> – like” Ex Works” (named place)  or “Free Carrier” – FCA (named place) or DDP (named place).  You can  google “INCO term” and select the one based on who will be paying for transportation, loading, duty and taxes</w:t>
      </w:r>
    </w:p>
    <w:p w:rsidR="00105F44" w:rsidRDefault="00105F44" w:rsidP="00105F44">
      <w:pPr>
        <w:numPr>
          <w:ilvl w:val="0"/>
          <w:numId w:val="1"/>
        </w:numPr>
        <w:tabs>
          <w:tab w:val="left" w:pos="8640"/>
        </w:tabs>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The product’s </w:t>
      </w:r>
      <w:r w:rsidRPr="00EB0E67">
        <w:rPr>
          <w:rFonts w:eastAsia="Times New Roman" w:cstheme="minorHAnsi"/>
          <w:sz w:val="24"/>
          <w:szCs w:val="24"/>
        </w:rPr>
        <w:t>value for customs. (Enter the selling price or fair market value</w:t>
      </w:r>
      <w:r w:rsidR="00517C2E">
        <w:rPr>
          <w:rFonts w:eastAsia="Times New Roman" w:cstheme="minorHAnsi"/>
          <w:sz w:val="24"/>
          <w:szCs w:val="24"/>
        </w:rPr>
        <w:t xml:space="preserve"> if used</w:t>
      </w:r>
      <w:r w:rsidRPr="00EB0E67">
        <w:rPr>
          <w:rFonts w:eastAsia="Times New Roman" w:cstheme="minorHAnsi"/>
          <w:sz w:val="24"/>
          <w:szCs w:val="24"/>
        </w:rPr>
        <w:t xml:space="preserve"> [</w:t>
      </w:r>
      <w:r w:rsidRPr="00343BE4">
        <w:rPr>
          <w:rFonts w:eastAsia="Times New Roman" w:cstheme="minorHAnsi"/>
          <w:sz w:val="24"/>
          <w:szCs w:val="24"/>
          <w:highlight w:val="yellow"/>
        </w:rPr>
        <w:t>even if not sold or for resale</w:t>
      </w:r>
      <w:r w:rsidRPr="00EB0E67">
        <w:rPr>
          <w:rFonts w:eastAsia="Times New Roman" w:cstheme="minorHAnsi"/>
          <w:sz w:val="24"/>
          <w:szCs w:val="24"/>
        </w:rPr>
        <w:t>] of your shipment contents.)</w:t>
      </w:r>
      <w:r>
        <w:rPr>
          <w:rFonts w:eastAsia="Times New Roman" w:cstheme="minorHAnsi"/>
          <w:sz w:val="24"/>
          <w:szCs w:val="24"/>
        </w:rPr>
        <w:t xml:space="preserve"> If it used equipment, you can depreciate it over its useful life or enter the fair market value.</w:t>
      </w:r>
    </w:p>
    <w:p w:rsidR="00105F44" w:rsidRPr="00EB0E67" w:rsidRDefault="000D30D8" w:rsidP="00105F44">
      <w:pPr>
        <w:pStyle w:val="NormalWeb"/>
        <w:numPr>
          <w:ilvl w:val="0"/>
          <w:numId w:val="1"/>
        </w:numPr>
        <w:tabs>
          <w:tab w:val="left" w:pos="8640"/>
        </w:tabs>
        <w:rPr>
          <w:rFonts w:asciiTheme="minorHAnsi" w:hAnsiTheme="minorHAnsi" w:cstheme="minorHAnsi"/>
        </w:rPr>
      </w:pPr>
      <w:hyperlink r:id="rId13" w:history="1">
        <w:r w:rsidR="00105F44" w:rsidRPr="00EB0E67">
          <w:rPr>
            <w:rStyle w:val="Hyperlink"/>
            <w:rFonts w:asciiTheme="minorHAnsi" w:hAnsiTheme="minorHAnsi" w:cstheme="minorHAnsi"/>
          </w:rPr>
          <w:t>Go to the Commercial Invoice interactive form</w:t>
        </w:r>
      </w:hyperlink>
      <w:r w:rsidR="00105F44" w:rsidRPr="00EB0E67">
        <w:rPr>
          <w:rFonts w:asciiTheme="minorHAnsi" w:hAnsiTheme="minorHAnsi" w:cstheme="minorHAnsi"/>
        </w:rPr>
        <w:t>.</w:t>
      </w:r>
    </w:p>
    <w:p w:rsidR="00105F44" w:rsidRPr="00343BE4" w:rsidRDefault="00105F44" w:rsidP="00105F44">
      <w:pPr>
        <w:pStyle w:val="NormalWeb"/>
        <w:numPr>
          <w:ilvl w:val="0"/>
          <w:numId w:val="1"/>
        </w:numPr>
        <w:tabs>
          <w:tab w:val="left" w:pos="8640"/>
        </w:tabs>
        <w:rPr>
          <w:rFonts w:asciiTheme="minorHAnsi" w:hAnsiTheme="minorHAnsi" w:cstheme="minorHAnsi"/>
          <w:b/>
        </w:rPr>
      </w:pPr>
      <w:r w:rsidRPr="00343BE4">
        <w:rPr>
          <w:rFonts w:asciiTheme="minorHAnsi" w:hAnsiTheme="minorHAnsi" w:cstheme="minorHAnsi"/>
          <w:b/>
        </w:rPr>
        <w:t>http://intldocs.fernohost.com/commercial-invoice/</w:t>
      </w:r>
    </w:p>
    <w:p w:rsidR="00105F44" w:rsidRPr="00EB0E67" w:rsidRDefault="00105F44" w:rsidP="00105F44">
      <w:pPr>
        <w:tabs>
          <w:tab w:val="left" w:pos="8640"/>
        </w:tabs>
        <w:spacing w:before="100" w:beforeAutospacing="1" w:after="100" w:afterAutospacing="1" w:line="240" w:lineRule="auto"/>
        <w:ind w:left="720"/>
        <w:rPr>
          <w:rFonts w:eastAsia="Times New Roman" w:cstheme="minorHAnsi"/>
          <w:sz w:val="24"/>
          <w:szCs w:val="24"/>
        </w:rPr>
      </w:pPr>
    </w:p>
    <w:p w:rsidR="00684BCA" w:rsidRDefault="00684BCA" w:rsidP="005F1697">
      <w:pPr>
        <w:pStyle w:val="Heading2"/>
        <w:ind w:left="360"/>
        <w:rPr>
          <w:rFonts w:asciiTheme="minorHAnsi" w:hAnsiTheme="minorHAnsi"/>
          <w:b w:val="0"/>
          <w:color w:val="auto"/>
          <w:sz w:val="22"/>
          <w:szCs w:val="22"/>
        </w:rPr>
      </w:pPr>
    </w:p>
    <w:p w:rsidR="009C3F42" w:rsidRPr="005F1697" w:rsidRDefault="00684BCA" w:rsidP="005F1697">
      <w:pPr>
        <w:pStyle w:val="Heading2"/>
        <w:ind w:left="360"/>
        <w:rPr>
          <w:rFonts w:asciiTheme="minorHAnsi" w:hAnsiTheme="minorHAnsi"/>
          <w:b w:val="0"/>
          <w:color w:val="auto"/>
          <w:sz w:val="22"/>
          <w:szCs w:val="22"/>
        </w:rPr>
      </w:pPr>
      <w:r w:rsidRPr="00684BCA">
        <w:rPr>
          <w:rFonts w:asciiTheme="minorHAnsi" w:hAnsiTheme="minorHAnsi"/>
          <w:b w:val="0"/>
          <w:color w:val="auto"/>
          <w:sz w:val="22"/>
          <w:szCs w:val="22"/>
        </w:rPr>
        <w:t>Other required d</w:t>
      </w:r>
      <w:r w:rsidR="00517C2E">
        <w:rPr>
          <w:rFonts w:asciiTheme="minorHAnsi" w:hAnsiTheme="minorHAnsi"/>
          <w:b w:val="0"/>
          <w:color w:val="auto"/>
          <w:sz w:val="22"/>
          <w:szCs w:val="22"/>
        </w:rPr>
        <w:t xml:space="preserve">ocuments will vary by shipment.  </w:t>
      </w:r>
      <w:r w:rsidRPr="00684BCA">
        <w:rPr>
          <w:rFonts w:asciiTheme="minorHAnsi" w:hAnsiTheme="minorHAnsi"/>
          <w:b w:val="0"/>
          <w:color w:val="auto"/>
          <w:sz w:val="22"/>
          <w:szCs w:val="22"/>
        </w:rPr>
        <w:t xml:space="preserve">Examples of commonly required forms include: • Commercial Invoice • Certificate of Origin • Pro Forma Invoice • Packing List • Electronic Export Information (EEI) - if your shipment value is &gt; $2,500 USD or qualifies under </w:t>
      </w:r>
      <w:r w:rsidR="00105F44">
        <w:rPr>
          <w:rFonts w:asciiTheme="minorHAnsi" w:hAnsiTheme="minorHAnsi"/>
          <w:b w:val="0"/>
          <w:color w:val="auto"/>
          <w:sz w:val="22"/>
          <w:szCs w:val="22"/>
        </w:rPr>
        <w:t>the authority of an export license, per</w:t>
      </w:r>
      <w:r w:rsidRPr="00684BCA">
        <w:rPr>
          <w:rFonts w:asciiTheme="minorHAnsi" w:hAnsiTheme="minorHAnsi"/>
          <w:b w:val="0"/>
          <w:color w:val="auto"/>
          <w:sz w:val="22"/>
          <w:szCs w:val="22"/>
        </w:rPr>
        <w:t xml:space="preserve"> EEI guidelines.</w:t>
      </w:r>
    </w:p>
    <w:p w:rsidR="00105F44" w:rsidRPr="00105F44" w:rsidRDefault="00105F44" w:rsidP="00105F44">
      <w:pPr>
        <w:pStyle w:val="Heading2"/>
        <w:rPr>
          <w:rFonts w:eastAsia="Times New Roman"/>
          <w:sz w:val="22"/>
          <w:szCs w:val="22"/>
        </w:rPr>
      </w:pPr>
      <w:r w:rsidRPr="00105F44">
        <w:rPr>
          <w:sz w:val="36"/>
          <w:szCs w:val="36"/>
        </w:rPr>
        <w:t>4.</w:t>
      </w:r>
      <w:r>
        <w:t xml:space="preserve"> Clear customs.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 xml:space="preserve">Getting a shipment through customs in any country can seem complicated, but if you stick to these best practices, you can minimize delays and maximize efficiency. Best practices: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Declare the accurate value of your item, even if it’s being provided at no charge (i.e. sample or not for resale). The value will be use</w:t>
      </w:r>
      <w:r>
        <w:rPr>
          <w:rFonts w:asciiTheme="minorHAnsi" w:hAnsiTheme="minorHAnsi"/>
          <w:b w:val="0"/>
          <w:color w:val="auto"/>
          <w:sz w:val="22"/>
          <w:szCs w:val="22"/>
        </w:rPr>
        <w:t xml:space="preserve">d to assess duties and taxes.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Keep multi-piece shipments together, and label each piece of the shipm</w:t>
      </w:r>
      <w:r>
        <w:rPr>
          <w:rFonts w:asciiTheme="minorHAnsi" w:hAnsiTheme="minorHAnsi"/>
          <w:b w:val="0"/>
          <w:color w:val="auto"/>
          <w:sz w:val="22"/>
          <w:szCs w:val="22"/>
        </w:rPr>
        <w:t xml:space="preserve">ent individually. </w:t>
      </w:r>
      <w:r w:rsidRPr="00105F44">
        <w:rPr>
          <w:rFonts w:asciiTheme="minorHAnsi" w:hAnsiTheme="minorHAnsi"/>
          <w:b w:val="0"/>
          <w:color w:val="auto"/>
          <w:sz w:val="22"/>
          <w:szCs w:val="22"/>
        </w:rPr>
        <w:t xml:space="preserve">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Correctly complete all necessary documents. Keep your answers specific, accurate</w:t>
      </w:r>
      <w:r>
        <w:rPr>
          <w:rFonts w:asciiTheme="minorHAnsi" w:hAnsiTheme="minorHAnsi"/>
          <w:b w:val="0"/>
          <w:color w:val="auto"/>
          <w:sz w:val="22"/>
          <w:szCs w:val="22"/>
        </w:rPr>
        <w:t xml:space="preserve">, and free of spelling errors. </w:t>
      </w:r>
      <w:r w:rsidRPr="00105F44">
        <w:rPr>
          <w:rFonts w:asciiTheme="minorHAnsi" w:hAnsiTheme="minorHAnsi"/>
          <w:b w:val="0"/>
          <w:color w:val="auto"/>
          <w:sz w:val="22"/>
          <w:szCs w:val="22"/>
        </w:rPr>
        <w:t xml:space="preserve">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Make sure information is con</w:t>
      </w:r>
      <w:r>
        <w:rPr>
          <w:rFonts w:asciiTheme="minorHAnsi" w:hAnsiTheme="minorHAnsi"/>
          <w:b w:val="0"/>
          <w:color w:val="auto"/>
          <w:sz w:val="22"/>
          <w:szCs w:val="22"/>
        </w:rPr>
        <w:t xml:space="preserve">sistent across all documents.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List each commodity separately, and provide a detailed, accurate description of each one, including what it’s mad</w:t>
      </w:r>
      <w:r>
        <w:rPr>
          <w:rFonts w:asciiTheme="minorHAnsi" w:hAnsiTheme="minorHAnsi"/>
          <w:b w:val="0"/>
          <w:color w:val="auto"/>
          <w:sz w:val="22"/>
          <w:szCs w:val="22"/>
        </w:rPr>
        <w:t xml:space="preserve">e of and how it will be used.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Legibly print the commodity’s country of origin/manufacturer to indicate where your commodity was manu</w:t>
      </w:r>
      <w:r>
        <w:rPr>
          <w:rFonts w:asciiTheme="minorHAnsi" w:hAnsiTheme="minorHAnsi"/>
          <w:b w:val="0"/>
          <w:color w:val="auto"/>
          <w:sz w:val="22"/>
          <w:szCs w:val="22"/>
        </w:rPr>
        <w:t xml:space="preserve">factured, grown, or produced. </w:t>
      </w:r>
    </w:p>
    <w:p w:rsidR="00105F44"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sidRPr="00105F44">
        <w:rPr>
          <w:rFonts w:asciiTheme="minorHAnsi" w:hAnsiTheme="minorHAnsi"/>
          <w:b w:val="0"/>
          <w:color w:val="auto"/>
          <w:sz w:val="22"/>
          <w:szCs w:val="22"/>
        </w:rPr>
        <w:t xml:space="preserve">If you’re using your own broker, please include their complete contact information.  </w:t>
      </w:r>
    </w:p>
    <w:p w:rsidR="005F1697" w:rsidRPr="00105F44" w:rsidRDefault="00105F44" w:rsidP="00105F44">
      <w:pPr>
        <w:pStyle w:val="Heading2"/>
        <w:numPr>
          <w:ilvl w:val="0"/>
          <w:numId w:val="13"/>
        </w:numPr>
        <w:ind w:left="360"/>
        <w:rPr>
          <w:rFonts w:asciiTheme="minorHAnsi" w:eastAsia="Times New Roman" w:hAnsiTheme="minorHAnsi"/>
          <w:b w:val="0"/>
          <w:color w:val="auto"/>
          <w:sz w:val="22"/>
          <w:szCs w:val="22"/>
        </w:rPr>
      </w:pPr>
      <w:r>
        <w:rPr>
          <w:rFonts w:asciiTheme="minorHAnsi" w:hAnsiTheme="minorHAnsi"/>
          <w:b w:val="0"/>
          <w:color w:val="auto"/>
          <w:sz w:val="22"/>
          <w:szCs w:val="22"/>
        </w:rPr>
        <w:t xml:space="preserve">Provide the tracking number and invoice to the </w:t>
      </w:r>
      <w:r w:rsidR="00517C2E">
        <w:rPr>
          <w:rFonts w:asciiTheme="minorHAnsi" w:hAnsiTheme="minorHAnsi"/>
          <w:b w:val="0"/>
          <w:color w:val="auto"/>
          <w:sz w:val="22"/>
          <w:szCs w:val="22"/>
        </w:rPr>
        <w:t xml:space="preserve">foreign </w:t>
      </w:r>
      <w:r>
        <w:rPr>
          <w:rFonts w:asciiTheme="minorHAnsi" w:hAnsiTheme="minorHAnsi"/>
          <w:b w:val="0"/>
          <w:color w:val="auto"/>
          <w:sz w:val="22"/>
          <w:szCs w:val="22"/>
        </w:rPr>
        <w:t xml:space="preserve">consignee and the broker before shipment is exported. </w:t>
      </w:r>
      <w:r w:rsidR="00517C2E">
        <w:rPr>
          <w:rFonts w:asciiTheme="minorHAnsi" w:hAnsiTheme="minorHAnsi"/>
          <w:b w:val="0"/>
          <w:color w:val="auto"/>
          <w:sz w:val="22"/>
          <w:szCs w:val="22"/>
        </w:rPr>
        <w:t xml:space="preserve"> </w:t>
      </w:r>
      <w:r>
        <w:rPr>
          <w:rFonts w:asciiTheme="minorHAnsi" w:hAnsiTheme="minorHAnsi"/>
          <w:b w:val="0"/>
          <w:color w:val="auto"/>
          <w:sz w:val="22"/>
          <w:szCs w:val="22"/>
        </w:rPr>
        <w:t>Indicate</w:t>
      </w:r>
      <w:r w:rsidRPr="00105F44">
        <w:rPr>
          <w:rFonts w:asciiTheme="minorHAnsi" w:hAnsiTheme="minorHAnsi"/>
          <w:b w:val="0"/>
          <w:color w:val="auto"/>
          <w:sz w:val="22"/>
          <w:szCs w:val="22"/>
        </w:rPr>
        <w:t xml:space="preserve"> phone number or fax information for both the sender and the consignee.</w:t>
      </w:r>
      <w:r>
        <w:rPr>
          <w:rFonts w:asciiTheme="minorHAnsi" w:hAnsiTheme="minorHAnsi"/>
          <w:b w:val="0"/>
          <w:color w:val="auto"/>
          <w:sz w:val="22"/>
          <w:szCs w:val="22"/>
        </w:rPr>
        <w:t xml:space="preserve"> </w:t>
      </w:r>
    </w:p>
    <w:p w:rsidR="004B528A" w:rsidRDefault="003032D1" w:rsidP="005F1697">
      <w:pPr>
        <w:pStyle w:val="Heading2"/>
        <w:ind w:left="450"/>
        <w:rPr>
          <w:rFonts w:eastAsia="Times New Roman"/>
          <w:color w:val="auto"/>
        </w:rPr>
      </w:pPr>
      <w:r w:rsidRPr="005F1697">
        <w:rPr>
          <w:rFonts w:asciiTheme="minorHAnsi" w:hAnsiTheme="minorHAnsi"/>
          <w:b w:val="0"/>
          <w:color w:val="auto"/>
          <w:sz w:val="22"/>
          <w:szCs w:val="22"/>
        </w:rPr>
        <w:t xml:space="preserve">Some countries allow research equipment duty free or if the </w:t>
      </w:r>
      <w:r w:rsidR="0024005A" w:rsidRPr="005F1697">
        <w:rPr>
          <w:rFonts w:asciiTheme="minorHAnsi" w:hAnsiTheme="minorHAnsi"/>
          <w:b w:val="0"/>
          <w:color w:val="auto"/>
          <w:sz w:val="22"/>
          <w:szCs w:val="22"/>
        </w:rPr>
        <w:t xml:space="preserve">professional </w:t>
      </w:r>
      <w:r w:rsidRPr="005F1697">
        <w:rPr>
          <w:rFonts w:asciiTheme="minorHAnsi" w:hAnsiTheme="minorHAnsi"/>
          <w:b w:val="0"/>
          <w:color w:val="auto"/>
          <w:sz w:val="22"/>
          <w:szCs w:val="22"/>
        </w:rPr>
        <w:t>equipment is not staying, we can get a</w:t>
      </w:r>
      <w:r w:rsidR="0024005A" w:rsidRPr="005F1697">
        <w:rPr>
          <w:rFonts w:asciiTheme="minorHAnsi" w:hAnsiTheme="minorHAnsi"/>
          <w:b w:val="0"/>
          <w:color w:val="auto"/>
          <w:sz w:val="22"/>
          <w:szCs w:val="22"/>
        </w:rPr>
        <w:t xml:space="preserve"> carnet or</w:t>
      </w:r>
      <w:r w:rsidRPr="005F1697">
        <w:rPr>
          <w:rFonts w:asciiTheme="minorHAnsi" w:hAnsiTheme="minorHAnsi"/>
          <w:b w:val="0"/>
          <w:color w:val="auto"/>
          <w:sz w:val="22"/>
          <w:szCs w:val="22"/>
        </w:rPr>
        <w:t xml:space="preserve"> temporary import bond.) Federal Express also can help</w:t>
      </w:r>
      <w:r w:rsidR="004B528A" w:rsidRPr="005F1697">
        <w:rPr>
          <w:rFonts w:asciiTheme="minorHAnsi" w:hAnsiTheme="minorHAnsi"/>
          <w:b w:val="0"/>
          <w:color w:val="auto"/>
          <w:sz w:val="22"/>
          <w:szCs w:val="22"/>
        </w:rPr>
        <w:t xml:space="preserve"> identify the</w:t>
      </w:r>
      <w:r w:rsidRPr="005F1697">
        <w:rPr>
          <w:rFonts w:asciiTheme="minorHAnsi" w:hAnsiTheme="minorHAnsi"/>
          <w:b w:val="0"/>
          <w:color w:val="auto"/>
          <w:sz w:val="22"/>
          <w:szCs w:val="22"/>
        </w:rPr>
        <w:t xml:space="preserve"> </w:t>
      </w:r>
      <w:r w:rsidR="004B528A" w:rsidRPr="005F1697">
        <w:rPr>
          <w:rFonts w:asciiTheme="minorHAnsi" w:hAnsiTheme="minorHAnsi"/>
          <w:b w:val="0"/>
          <w:color w:val="auto"/>
          <w:sz w:val="22"/>
          <w:szCs w:val="22"/>
        </w:rPr>
        <w:t>international documentation</w:t>
      </w:r>
      <w:r w:rsidRPr="005F1697">
        <w:rPr>
          <w:rFonts w:asciiTheme="minorHAnsi" w:hAnsiTheme="minorHAnsi"/>
          <w:b w:val="0"/>
          <w:color w:val="auto"/>
          <w:sz w:val="22"/>
          <w:szCs w:val="22"/>
        </w:rPr>
        <w:t xml:space="preserve"> needed for a specific country in addition to </w:t>
      </w:r>
      <w:r w:rsidR="004B528A" w:rsidRPr="005F1697">
        <w:rPr>
          <w:rFonts w:asciiTheme="minorHAnsi" w:hAnsiTheme="minorHAnsi"/>
          <w:b w:val="0"/>
          <w:color w:val="auto"/>
          <w:sz w:val="22"/>
          <w:szCs w:val="22"/>
        </w:rPr>
        <w:t>the Commercial Invoice:</w:t>
      </w:r>
      <w:r w:rsidR="004B528A" w:rsidRPr="005F1697">
        <w:rPr>
          <w:rFonts w:eastAsia="Times New Roman"/>
          <w:color w:val="auto"/>
        </w:rPr>
        <w:t xml:space="preserve"> </w:t>
      </w:r>
    </w:p>
    <w:p w:rsidR="003032D1" w:rsidRPr="003032D1" w:rsidRDefault="00966D69" w:rsidP="005F1697">
      <w:pPr>
        <w:ind w:left="450"/>
      </w:pPr>
      <w:r>
        <w:t xml:space="preserve"> </w:t>
      </w:r>
      <w:r w:rsidR="003032D1" w:rsidRPr="003032D1">
        <w:t>On the invoice, state:</w:t>
      </w:r>
    </w:p>
    <w:p w:rsidR="00B11A4F" w:rsidRPr="00C05848" w:rsidRDefault="00C05848" w:rsidP="00C05848">
      <w:pPr>
        <w:pStyle w:val="ListParagraph"/>
        <w:numPr>
          <w:ilvl w:val="1"/>
          <w:numId w:val="1"/>
        </w:numPr>
        <w:tabs>
          <w:tab w:val="left" w:pos="8640"/>
        </w:tabs>
        <w:spacing w:after="0" w:line="240" w:lineRule="auto"/>
        <w:rPr>
          <w:rFonts w:eastAsia="Times New Roman" w:cstheme="minorHAnsi"/>
          <w:sz w:val="24"/>
          <w:szCs w:val="24"/>
        </w:rPr>
      </w:pPr>
      <w:r>
        <w:rPr>
          <w:rFonts w:eastAsia="Times New Roman" w:cstheme="minorHAnsi"/>
          <w:sz w:val="24"/>
          <w:szCs w:val="24"/>
        </w:rPr>
        <w:t>The Fed Ex platform will let you c</w:t>
      </w:r>
      <w:r w:rsidR="00994E11" w:rsidRPr="00C05848">
        <w:rPr>
          <w:rFonts w:eastAsia="Times New Roman" w:cstheme="minorHAnsi"/>
          <w:sz w:val="24"/>
          <w:szCs w:val="24"/>
        </w:rPr>
        <w:t>heck</w:t>
      </w:r>
      <w:r w:rsidR="00B11A4F" w:rsidRPr="00C05848">
        <w:rPr>
          <w:rFonts w:eastAsia="Times New Roman" w:cstheme="minorHAnsi"/>
          <w:sz w:val="24"/>
          <w:szCs w:val="24"/>
        </w:rPr>
        <w:t xml:space="preserve"> the names on the </w:t>
      </w:r>
      <w:r w:rsidR="00B11A4F" w:rsidRPr="005F1697">
        <w:rPr>
          <w:rFonts w:eastAsia="Times New Roman" w:cstheme="minorHAnsi"/>
          <w:b/>
          <w:sz w:val="24"/>
          <w:szCs w:val="24"/>
        </w:rPr>
        <w:t>Denied Parties List</w:t>
      </w:r>
      <w:r w:rsidR="00B11A4F" w:rsidRPr="00C05848">
        <w:rPr>
          <w:rFonts w:eastAsia="Times New Roman" w:cstheme="minorHAnsi"/>
          <w:sz w:val="24"/>
          <w:szCs w:val="24"/>
        </w:rPr>
        <w:t xml:space="preserve"> </w:t>
      </w:r>
      <w:r w:rsidR="00994E11" w:rsidRPr="00C05848">
        <w:rPr>
          <w:rFonts w:eastAsia="Times New Roman" w:cstheme="minorHAnsi"/>
          <w:sz w:val="24"/>
          <w:szCs w:val="24"/>
        </w:rPr>
        <w:t>using Fed Ex air waybill tool</w:t>
      </w:r>
      <w:r w:rsidR="00057C5F">
        <w:rPr>
          <w:rFonts w:eastAsia="Times New Roman" w:cstheme="minorHAnsi"/>
          <w:sz w:val="24"/>
          <w:szCs w:val="24"/>
        </w:rPr>
        <w:t>.</w:t>
      </w:r>
      <w:r w:rsidR="005F1697">
        <w:rPr>
          <w:rFonts w:eastAsia="Times New Roman" w:cstheme="minorHAnsi"/>
          <w:sz w:val="24"/>
          <w:szCs w:val="24"/>
        </w:rPr>
        <w:t xml:space="preserve"> (see screenshot A)</w:t>
      </w:r>
    </w:p>
    <w:p w:rsidR="004B528A" w:rsidRDefault="00C05848" w:rsidP="00C05848">
      <w:pPr>
        <w:pStyle w:val="ListParagraph"/>
        <w:numPr>
          <w:ilvl w:val="1"/>
          <w:numId w:val="1"/>
        </w:numPr>
        <w:tabs>
          <w:tab w:val="left" w:pos="8640"/>
        </w:tabs>
        <w:spacing w:after="0" w:line="240" w:lineRule="auto"/>
        <w:rPr>
          <w:rFonts w:eastAsia="Times New Roman" w:cstheme="minorHAnsi"/>
          <w:sz w:val="24"/>
          <w:szCs w:val="24"/>
        </w:rPr>
      </w:pPr>
      <w:r>
        <w:rPr>
          <w:rFonts w:eastAsia="Times New Roman" w:cstheme="minorHAnsi"/>
          <w:sz w:val="24"/>
          <w:szCs w:val="24"/>
        </w:rPr>
        <w:t xml:space="preserve">The Fed Ex platform will allow you to </w:t>
      </w:r>
      <w:r w:rsidR="005F1697">
        <w:rPr>
          <w:rFonts w:eastAsia="Times New Roman" w:cstheme="minorHAnsi"/>
          <w:sz w:val="24"/>
          <w:szCs w:val="24"/>
        </w:rPr>
        <w:t xml:space="preserve">ask them to </w:t>
      </w:r>
      <w:r w:rsidR="00994E11">
        <w:rPr>
          <w:rFonts w:eastAsia="Times New Roman" w:cstheme="minorHAnsi"/>
          <w:sz w:val="24"/>
          <w:szCs w:val="24"/>
        </w:rPr>
        <w:t xml:space="preserve">file the Electronic Export Information (EEI) </w:t>
      </w:r>
      <w:r w:rsidR="00057C5F">
        <w:rPr>
          <w:rFonts w:eastAsia="Times New Roman" w:cstheme="minorHAnsi"/>
          <w:sz w:val="24"/>
          <w:szCs w:val="24"/>
        </w:rPr>
        <w:t>i</w:t>
      </w:r>
      <w:r w:rsidR="00994E11">
        <w:rPr>
          <w:rFonts w:eastAsia="Times New Roman" w:cstheme="minorHAnsi"/>
          <w:sz w:val="24"/>
          <w:szCs w:val="24"/>
        </w:rPr>
        <w:t>f</w:t>
      </w:r>
      <w:r w:rsidR="00057C5F">
        <w:rPr>
          <w:rFonts w:eastAsia="Times New Roman" w:cstheme="minorHAnsi"/>
          <w:sz w:val="24"/>
          <w:szCs w:val="24"/>
        </w:rPr>
        <w:t xml:space="preserve"> a single harmonized code is of the shipment </w:t>
      </w:r>
      <w:r w:rsidR="00994E11">
        <w:rPr>
          <w:rFonts w:eastAsia="Times New Roman" w:cstheme="minorHAnsi"/>
          <w:sz w:val="24"/>
          <w:szCs w:val="24"/>
        </w:rPr>
        <w:t xml:space="preserve">is more than $2500 </w:t>
      </w:r>
      <w:r w:rsidR="005F1697">
        <w:rPr>
          <w:rFonts w:eastAsia="Times New Roman" w:cstheme="minorHAnsi"/>
          <w:sz w:val="24"/>
          <w:szCs w:val="24"/>
        </w:rPr>
        <w:t xml:space="preserve"> (See Screenshot B)</w:t>
      </w:r>
    </w:p>
    <w:p w:rsidR="004B528A" w:rsidRDefault="00057C5F" w:rsidP="005F7E74">
      <w:pPr>
        <w:pStyle w:val="ListParagraph"/>
        <w:numPr>
          <w:ilvl w:val="0"/>
          <w:numId w:val="1"/>
        </w:numPr>
        <w:tabs>
          <w:tab w:val="left" w:pos="8640"/>
        </w:tabs>
        <w:spacing w:after="0" w:line="240" w:lineRule="auto"/>
        <w:rPr>
          <w:rFonts w:eastAsia="Times New Roman" w:cstheme="minorHAnsi"/>
          <w:sz w:val="24"/>
          <w:szCs w:val="24"/>
        </w:rPr>
      </w:pPr>
      <w:r>
        <w:rPr>
          <w:rFonts w:eastAsia="Times New Roman" w:cstheme="minorHAnsi"/>
          <w:sz w:val="24"/>
          <w:szCs w:val="24"/>
        </w:rPr>
        <w:t xml:space="preserve">Toxic or </w:t>
      </w:r>
      <w:r w:rsidR="005F7636">
        <w:rPr>
          <w:rFonts w:eastAsia="Times New Roman" w:cstheme="minorHAnsi"/>
          <w:sz w:val="24"/>
          <w:szCs w:val="24"/>
        </w:rPr>
        <w:t>hazardous</w:t>
      </w:r>
      <w:r w:rsidR="009A2227">
        <w:rPr>
          <w:rFonts w:eastAsia="Times New Roman" w:cstheme="minorHAnsi"/>
          <w:sz w:val="24"/>
          <w:szCs w:val="24"/>
        </w:rPr>
        <w:t>?</w:t>
      </w:r>
      <w:r>
        <w:rPr>
          <w:rFonts w:eastAsia="Times New Roman" w:cstheme="minorHAnsi"/>
          <w:sz w:val="24"/>
          <w:szCs w:val="24"/>
        </w:rPr>
        <w:t xml:space="preserve"> - </w:t>
      </w:r>
      <w:r w:rsidR="00D033F1">
        <w:rPr>
          <w:rFonts w:eastAsia="Times New Roman" w:cstheme="minorHAnsi"/>
          <w:sz w:val="24"/>
          <w:szCs w:val="24"/>
        </w:rPr>
        <w:t>Understanding if w</w:t>
      </w:r>
      <w:r w:rsidR="004B528A" w:rsidRPr="00EB0E67">
        <w:rPr>
          <w:rFonts w:eastAsia="Times New Roman" w:cstheme="minorHAnsi"/>
          <w:sz w:val="24"/>
          <w:szCs w:val="24"/>
        </w:rPr>
        <w:t>hat you want to ship</w:t>
      </w:r>
      <w:r w:rsidR="00D033F1">
        <w:rPr>
          <w:rFonts w:eastAsia="Times New Roman" w:cstheme="minorHAnsi"/>
          <w:sz w:val="24"/>
          <w:szCs w:val="24"/>
        </w:rPr>
        <w:t xml:space="preserve"> is regulated for hazardous material, </w:t>
      </w:r>
      <w:r>
        <w:rPr>
          <w:rFonts w:eastAsia="Times New Roman" w:cstheme="minorHAnsi"/>
          <w:sz w:val="24"/>
          <w:szCs w:val="24"/>
        </w:rPr>
        <w:t xml:space="preserve">i.e., </w:t>
      </w:r>
      <w:r w:rsidR="00D033F1">
        <w:rPr>
          <w:rFonts w:eastAsia="Times New Roman" w:cstheme="minorHAnsi"/>
          <w:sz w:val="24"/>
          <w:szCs w:val="24"/>
        </w:rPr>
        <w:t>radio</w:t>
      </w:r>
      <w:r w:rsidR="00966D69">
        <w:rPr>
          <w:rFonts w:eastAsia="Times New Roman" w:cstheme="minorHAnsi"/>
          <w:sz w:val="24"/>
          <w:szCs w:val="24"/>
        </w:rPr>
        <w:t>, x-ray or magnetic</w:t>
      </w:r>
      <w:r w:rsidR="00D033F1">
        <w:rPr>
          <w:rFonts w:eastAsia="Times New Roman" w:cstheme="minorHAnsi"/>
          <w:sz w:val="24"/>
          <w:szCs w:val="24"/>
        </w:rPr>
        <w:t xml:space="preserve"> emission</w:t>
      </w:r>
      <w:r w:rsidR="00994E11">
        <w:rPr>
          <w:rFonts w:eastAsia="Times New Roman" w:cstheme="minorHAnsi"/>
          <w:sz w:val="24"/>
          <w:szCs w:val="24"/>
        </w:rPr>
        <w:t>, explosive, medical</w:t>
      </w:r>
      <w:r w:rsidR="00D033F1">
        <w:rPr>
          <w:rFonts w:eastAsia="Times New Roman" w:cstheme="minorHAnsi"/>
          <w:sz w:val="24"/>
          <w:szCs w:val="24"/>
        </w:rPr>
        <w:t>)</w:t>
      </w:r>
      <w:r w:rsidR="00994E11">
        <w:rPr>
          <w:rFonts w:eastAsia="Times New Roman" w:cstheme="minorHAnsi"/>
          <w:sz w:val="24"/>
          <w:szCs w:val="24"/>
        </w:rPr>
        <w:t>.  Are there</w:t>
      </w:r>
      <w:r w:rsidR="00D033F1">
        <w:rPr>
          <w:rFonts w:eastAsia="Times New Roman" w:cstheme="minorHAnsi"/>
          <w:sz w:val="24"/>
          <w:szCs w:val="24"/>
        </w:rPr>
        <w:t xml:space="preserve"> special </w:t>
      </w:r>
      <w:r w:rsidR="00D033F1">
        <w:rPr>
          <w:rFonts w:eastAsia="Times New Roman" w:cstheme="minorHAnsi"/>
          <w:sz w:val="24"/>
          <w:szCs w:val="24"/>
        </w:rPr>
        <w:lastRenderedPageBreak/>
        <w:t>packag</w:t>
      </w:r>
      <w:r w:rsidR="00994E11">
        <w:rPr>
          <w:rFonts w:eastAsia="Times New Roman" w:cstheme="minorHAnsi"/>
          <w:sz w:val="24"/>
          <w:szCs w:val="24"/>
        </w:rPr>
        <w:t>ing or inspection requirements</w:t>
      </w:r>
      <w:r w:rsidR="009A2227">
        <w:rPr>
          <w:rFonts w:eastAsia="Times New Roman" w:cstheme="minorHAnsi"/>
          <w:sz w:val="24"/>
          <w:szCs w:val="24"/>
        </w:rPr>
        <w:t>?</w:t>
      </w:r>
      <w:r w:rsidR="00994E11">
        <w:rPr>
          <w:rFonts w:eastAsia="Times New Roman" w:cstheme="minorHAnsi"/>
          <w:sz w:val="24"/>
          <w:szCs w:val="24"/>
        </w:rPr>
        <w:t xml:space="preserve"> </w:t>
      </w:r>
      <w:r>
        <w:rPr>
          <w:rFonts w:eastAsia="Times New Roman" w:cstheme="minorHAnsi"/>
          <w:sz w:val="24"/>
          <w:szCs w:val="24"/>
        </w:rPr>
        <w:t>–</w:t>
      </w:r>
      <w:r w:rsidR="00994E11">
        <w:rPr>
          <w:rFonts w:eastAsia="Times New Roman" w:cstheme="minorHAnsi"/>
          <w:sz w:val="24"/>
          <w:szCs w:val="24"/>
        </w:rPr>
        <w:t xml:space="preserve"> </w:t>
      </w:r>
      <w:r>
        <w:rPr>
          <w:rFonts w:eastAsia="Times New Roman" w:cstheme="minorHAnsi"/>
          <w:sz w:val="24"/>
          <w:szCs w:val="24"/>
        </w:rPr>
        <w:t xml:space="preserve">i.e., </w:t>
      </w:r>
      <w:r w:rsidR="00994E11">
        <w:rPr>
          <w:rFonts w:eastAsia="Times New Roman" w:cstheme="minorHAnsi"/>
          <w:sz w:val="24"/>
          <w:szCs w:val="24"/>
        </w:rPr>
        <w:t>Philippines) C</w:t>
      </w:r>
      <w:r w:rsidR="00D033F1">
        <w:rPr>
          <w:rFonts w:eastAsia="Times New Roman" w:cstheme="minorHAnsi"/>
          <w:sz w:val="24"/>
          <w:szCs w:val="24"/>
        </w:rPr>
        <w:t>heck the Fed Ex site for the country and with the manufacturer</w:t>
      </w:r>
      <w:r>
        <w:rPr>
          <w:rFonts w:eastAsia="Times New Roman" w:cstheme="minorHAnsi"/>
          <w:sz w:val="24"/>
          <w:szCs w:val="24"/>
        </w:rPr>
        <w:t>,</w:t>
      </w:r>
      <w:r w:rsidR="00994E11">
        <w:rPr>
          <w:rFonts w:eastAsia="Times New Roman" w:cstheme="minorHAnsi"/>
          <w:sz w:val="24"/>
          <w:szCs w:val="24"/>
        </w:rPr>
        <w:t xml:space="preserve"> if it is a purchased product</w:t>
      </w:r>
      <w:r w:rsidR="00D033F1">
        <w:rPr>
          <w:rFonts w:eastAsia="Times New Roman" w:cstheme="minorHAnsi"/>
          <w:sz w:val="24"/>
          <w:szCs w:val="24"/>
        </w:rPr>
        <w:t>.</w:t>
      </w:r>
      <w:r w:rsidR="009A2227">
        <w:rPr>
          <w:rFonts w:eastAsia="Times New Roman" w:cstheme="minorHAnsi"/>
          <w:sz w:val="24"/>
          <w:szCs w:val="24"/>
        </w:rPr>
        <w:t xml:space="preserve"> Include a Material Safety Sheet if the item has hazardous material issues.</w:t>
      </w:r>
    </w:p>
    <w:p w:rsidR="00435627" w:rsidRPr="00EB0E67" w:rsidRDefault="00435627" w:rsidP="005F7E74">
      <w:pPr>
        <w:pStyle w:val="ListParagraph"/>
        <w:numPr>
          <w:ilvl w:val="0"/>
          <w:numId w:val="1"/>
        </w:numPr>
        <w:tabs>
          <w:tab w:val="left" w:pos="8640"/>
        </w:tabs>
        <w:spacing w:after="0" w:line="240" w:lineRule="auto"/>
        <w:rPr>
          <w:rFonts w:eastAsia="Times New Roman" w:cstheme="minorHAnsi"/>
          <w:sz w:val="24"/>
          <w:szCs w:val="24"/>
        </w:rPr>
      </w:pPr>
      <w:r>
        <w:rPr>
          <w:rFonts w:eastAsia="Times New Roman" w:cstheme="minorHAnsi"/>
          <w:sz w:val="24"/>
          <w:szCs w:val="24"/>
        </w:rPr>
        <w:t>Do you want to nominate a specific broker</w:t>
      </w:r>
      <w:r w:rsidR="00852DF9">
        <w:rPr>
          <w:rFonts w:eastAsia="Times New Roman" w:cstheme="minorHAnsi"/>
          <w:sz w:val="24"/>
          <w:szCs w:val="24"/>
        </w:rPr>
        <w:t>?</w:t>
      </w:r>
      <w:r>
        <w:rPr>
          <w:rFonts w:eastAsia="Times New Roman" w:cstheme="minorHAnsi"/>
          <w:sz w:val="24"/>
          <w:szCs w:val="24"/>
        </w:rPr>
        <w:t xml:space="preserve"> </w:t>
      </w:r>
      <w:r w:rsidR="0093591B">
        <w:rPr>
          <w:rFonts w:eastAsia="Times New Roman" w:cstheme="minorHAnsi"/>
          <w:sz w:val="24"/>
          <w:szCs w:val="24"/>
        </w:rPr>
        <w:t xml:space="preserve">– ask the overseas party about how they clear imports or the Export Compliance Officer will help you find one. </w:t>
      </w:r>
      <w:r>
        <w:rPr>
          <w:rFonts w:eastAsia="Times New Roman" w:cstheme="minorHAnsi"/>
          <w:sz w:val="24"/>
          <w:szCs w:val="24"/>
        </w:rPr>
        <w:t>(FedEx will not clear shipments over $1000 and might not process temporary import bonds). Designate your broker on the shipping platform.</w:t>
      </w:r>
      <w:r w:rsidR="00852DF9">
        <w:rPr>
          <w:rFonts w:eastAsia="Times New Roman" w:cstheme="minorHAnsi"/>
          <w:sz w:val="24"/>
          <w:szCs w:val="24"/>
        </w:rPr>
        <w:t xml:space="preserve"> Indicate their Tax ID number and any duty free information that they provide on the documents.</w:t>
      </w:r>
    </w:p>
    <w:p w:rsidR="004B528A" w:rsidRPr="00EB0E67" w:rsidRDefault="00662FBC" w:rsidP="005F7E74">
      <w:pPr>
        <w:pStyle w:val="NormalWeb"/>
        <w:tabs>
          <w:tab w:val="left" w:pos="8640"/>
        </w:tabs>
        <w:spacing w:after="240" w:afterAutospacing="0"/>
        <w:ind w:left="720" w:hanging="72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9984" behindDoc="0" locked="0" layoutInCell="1" allowOverlap="1" wp14:anchorId="6EA76E61" wp14:editId="28426657">
                <wp:simplePos x="0" y="0"/>
                <wp:positionH relativeFrom="column">
                  <wp:posOffset>0</wp:posOffset>
                </wp:positionH>
                <wp:positionV relativeFrom="paragraph">
                  <wp:posOffset>362585</wp:posOffset>
                </wp:positionV>
                <wp:extent cx="5943600" cy="447675"/>
                <wp:effectExtent l="0" t="0" r="0" b="9525"/>
                <wp:wrapNone/>
                <wp:docPr id="44" name="Rectangle 44"/>
                <wp:cNvGraphicFramePr/>
                <a:graphic xmlns:a="http://schemas.openxmlformats.org/drawingml/2006/main">
                  <a:graphicData uri="http://schemas.microsoft.com/office/word/2010/wordprocessingShape">
                    <wps:wsp>
                      <wps:cNvSpPr/>
                      <wps:spPr>
                        <a:xfrm>
                          <a:off x="0" y="0"/>
                          <a:ext cx="5943600" cy="447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o:spid="_x0000_s1026" style="position:absolute;margin-left:0;margin-top:28.55pt;width:468pt;height:35.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" fillcolor="#f2f2f2 [3052]" stroked="f" strokeweight="2pt"/>
            </w:pict>
          </mc:Fallback>
        </mc:AlternateContent>
      </w:r>
      <w:r w:rsidR="004B528A" w:rsidRPr="00EB0E67">
        <w:rPr>
          <w:rFonts w:asciiTheme="minorHAnsi" w:hAnsiTheme="minorHAnsi" w:cstheme="minorHAnsi"/>
          <w:sz w:val="22"/>
          <w:szCs w:val="22"/>
        </w:rPr>
        <w:t>.</w:t>
      </w:r>
    </w:p>
    <w:p w:rsidR="004B528A" w:rsidRPr="00EB0E67" w:rsidRDefault="00AB1A7C" w:rsidP="005F7E74">
      <w:pPr>
        <w:tabs>
          <w:tab w:val="left" w:pos="8640"/>
        </w:tabs>
        <w:spacing w:before="100" w:beforeAutospacing="1" w:after="100" w:afterAutospacing="1" w:line="240" w:lineRule="auto"/>
        <w:rPr>
          <w:rFonts w:eastAsia="Times New Roman" w:cstheme="minorHAnsi"/>
          <w:sz w:val="24"/>
          <w:szCs w:val="24"/>
        </w:rPr>
      </w:pPr>
      <w:r>
        <w:rPr>
          <w:noProof/>
        </w:rPr>
        <mc:AlternateContent>
          <mc:Choice Requires="wps">
            <w:drawing>
              <wp:anchor distT="0" distB="0" distL="114300" distR="114300" simplePos="0" relativeHeight="251714560" behindDoc="0" locked="0" layoutInCell="1" allowOverlap="1" wp14:anchorId="5B5AC2BA" wp14:editId="43ED3369">
                <wp:simplePos x="0" y="0"/>
                <wp:positionH relativeFrom="column">
                  <wp:posOffset>1917700</wp:posOffset>
                </wp:positionH>
                <wp:positionV relativeFrom="paragraph">
                  <wp:posOffset>1504315</wp:posOffset>
                </wp:positionV>
                <wp:extent cx="147320" cy="49530"/>
                <wp:effectExtent l="0" t="0" r="24130" b="26670"/>
                <wp:wrapNone/>
                <wp:docPr id="47" name="Rectangle 47"/>
                <wp:cNvGraphicFramePr/>
                <a:graphic xmlns:a="http://schemas.openxmlformats.org/drawingml/2006/main">
                  <a:graphicData uri="http://schemas.microsoft.com/office/word/2010/wordprocessingShape">
                    <wps:wsp>
                      <wps:cNvSpPr/>
                      <wps:spPr>
                        <a:xfrm>
                          <a:off x="0" y="0"/>
                          <a:ext cx="147320"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 o:spid="_x0000_s1026" style="position:absolute;margin-left:151pt;margin-top:118.45pt;width:11.6pt;height:3.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" fillcolor="#d8d8d8 [2732]" strokecolor="#d8d8d8 [2732]" strokeweight="2pt"/>
            </w:pict>
          </mc:Fallback>
        </mc:AlternateContent>
      </w:r>
      <w:r>
        <w:rPr>
          <w:noProof/>
        </w:rPr>
        <mc:AlternateContent>
          <mc:Choice Requires="wps">
            <w:drawing>
              <wp:anchor distT="0" distB="0" distL="114300" distR="114300" simplePos="0" relativeHeight="251712512" behindDoc="0" locked="0" layoutInCell="1" allowOverlap="1" wp14:anchorId="304C7560" wp14:editId="003FC237">
                <wp:simplePos x="0" y="0"/>
                <wp:positionH relativeFrom="column">
                  <wp:posOffset>1886002</wp:posOffset>
                </wp:positionH>
                <wp:positionV relativeFrom="paragraph">
                  <wp:posOffset>1406525</wp:posOffset>
                </wp:positionV>
                <wp:extent cx="180658" cy="45719"/>
                <wp:effectExtent l="0" t="0" r="10160" b="12065"/>
                <wp:wrapNone/>
                <wp:docPr id="46" name="Rectangle 46"/>
                <wp:cNvGraphicFramePr/>
                <a:graphic xmlns:a="http://schemas.openxmlformats.org/drawingml/2006/main">
                  <a:graphicData uri="http://schemas.microsoft.com/office/word/2010/wordprocessingShape">
                    <wps:wsp>
                      <wps:cNvSpPr/>
                      <wps:spPr>
                        <a:xfrm flipV="1">
                          <a:off x="0" y="0"/>
                          <a:ext cx="180658" cy="45719"/>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148.5pt;margin-top:110.75pt;width:14.25pt;height:3.6pt;flip:y;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" fillcolor="#d8d8d8 [2732]" strokecolor="#d8d8d8 [2732]" strokeweight="2pt"/>
            </w:pict>
          </mc:Fallback>
        </mc:AlternateContent>
      </w:r>
      <w:r>
        <w:rPr>
          <w:noProof/>
        </w:rPr>
        <mc:AlternateContent>
          <mc:Choice Requires="wps">
            <w:drawing>
              <wp:anchor distT="0" distB="0" distL="114300" distR="114300" simplePos="0" relativeHeight="251716608" behindDoc="0" locked="0" layoutInCell="1" allowOverlap="1" wp14:anchorId="290A5F65" wp14:editId="0DFA6E01">
                <wp:simplePos x="0" y="0"/>
                <wp:positionH relativeFrom="column">
                  <wp:posOffset>1980882</wp:posOffset>
                </wp:positionH>
                <wp:positionV relativeFrom="paragraph">
                  <wp:posOffset>1832927</wp:posOffset>
                </wp:positionV>
                <wp:extent cx="147637" cy="49530"/>
                <wp:effectExtent l="0" t="0" r="24130" b="26670"/>
                <wp:wrapNone/>
                <wp:docPr id="48" name="Rectangle 48"/>
                <wp:cNvGraphicFramePr/>
                <a:graphic xmlns:a="http://schemas.openxmlformats.org/drawingml/2006/main">
                  <a:graphicData uri="http://schemas.microsoft.com/office/word/2010/wordprocessingShape">
                    <wps:wsp>
                      <wps:cNvSpPr/>
                      <wps:spPr>
                        <a:xfrm>
                          <a:off x="0" y="0"/>
                          <a:ext cx="147637"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55.95pt;margin-top:144.3pt;width:11.6pt;height: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" fillcolor="#d8d8d8 [2732]" strokecolor="#d8d8d8 [2732]" strokeweight="2pt"/>
            </w:pict>
          </mc:Fallback>
        </mc:AlternateContent>
      </w:r>
      <w:r>
        <w:rPr>
          <w:noProof/>
        </w:rPr>
        <mc:AlternateContent>
          <mc:Choice Requires="wps">
            <w:drawing>
              <wp:anchor distT="0" distB="0" distL="114300" distR="114300" simplePos="0" relativeHeight="251710464" behindDoc="0" locked="0" layoutInCell="1" allowOverlap="1" wp14:anchorId="51024ACC" wp14:editId="5FFC60C1">
                <wp:simplePos x="0" y="0"/>
                <wp:positionH relativeFrom="column">
                  <wp:posOffset>1885950</wp:posOffset>
                </wp:positionH>
                <wp:positionV relativeFrom="paragraph">
                  <wp:posOffset>1332865</wp:posOffset>
                </wp:positionV>
                <wp:extent cx="180975" cy="49530"/>
                <wp:effectExtent l="0" t="0" r="28575" b="26670"/>
                <wp:wrapNone/>
                <wp:docPr id="41" name="Rectangle 41"/>
                <wp:cNvGraphicFramePr/>
                <a:graphic xmlns:a="http://schemas.openxmlformats.org/drawingml/2006/main">
                  <a:graphicData uri="http://schemas.microsoft.com/office/word/2010/wordprocessingShape">
                    <wps:wsp>
                      <wps:cNvSpPr/>
                      <wps:spPr>
                        <a:xfrm>
                          <a:off x="0" y="0"/>
                          <a:ext cx="180975" cy="4953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48.5pt;margin-top:104.95pt;width:14.25pt;height:3.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" fillcolor="#d8d8d8 [2732]" strokecolor="#d8d8d8 [2732]" strokeweight="2pt"/>
            </w:pict>
          </mc:Fallback>
        </mc:AlternateContent>
      </w:r>
      <w:r w:rsidR="00662FBC">
        <w:rPr>
          <w:rFonts w:cstheme="minorHAnsi"/>
          <w:noProof/>
        </w:rPr>
        <mc:AlternateContent>
          <mc:Choice Requires="wps">
            <w:drawing>
              <wp:anchor distT="0" distB="0" distL="114300" distR="114300" simplePos="0" relativeHeight="251691008" behindDoc="0" locked="0" layoutInCell="1" allowOverlap="1" wp14:anchorId="1E26BD99" wp14:editId="4F4454D9">
                <wp:simplePos x="0" y="0"/>
                <wp:positionH relativeFrom="column">
                  <wp:posOffset>1362075</wp:posOffset>
                </wp:positionH>
                <wp:positionV relativeFrom="paragraph">
                  <wp:posOffset>1947545</wp:posOffset>
                </wp:positionV>
                <wp:extent cx="704850" cy="2228850"/>
                <wp:effectExtent l="0" t="38100" r="57150" b="19050"/>
                <wp:wrapNone/>
                <wp:docPr id="45" name="Straight Arrow Connector 45"/>
                <wp:cNvGraphicFramePr/>
                <a:graphic xmlns:a="http://schemas.openxmlformats.org/drawingml/2006/main">
                  <a:graphicData uri="http://schemas.microsoft.com/office/word/2010/wordprocessingShape">
                    <wps:wsp>
                      <wps:cNvCnPr/>
                      <wps:spPr>
                        <a:xfrm flipV="1">
                          <a:off x="0" y="0"/>
                          <a:ext cx="704850" cy="2228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107.25pt;margin-top:153.35pt;width:55.5pt;height:175.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" strokecolor="#4579b8 [3044]">
                <v:stroke endarrow="open"/>
              </v:shape>
            </w:pict>
          </mc:Fallback>
        </mc:AlternateContent>
      </w:r>
      <w:r w:rsidR="00662FBC">
        <w:rPr>
          <w:rFonts w:cstheme="minorHAnsi"/>
          <w:noProof/>
        </w:rPr>
        <mc:AlternateContent>
          <mc:Choice Requires="wps">
            <w:drawing>
              <wp:anchor distT="0" distB="0" distL="114300" distR="114300" simplePos="0" relativeHeight="251687936" behindDoc="0" locked="0" layoutInCell="1" allowOverlap="1" wp14:anchorId="0B77E080" wp14:editId="10EC55E9">
                <wp:simplePos x="0" y="0"/>
                <wp:positionH relativeFrom="column">
                  <wp:posOffset>0</wp:posOffset>
                </wp:positionH>
                <wp:positionV relativeFrom="paragraph">
                  <wp:posOffset>3557270</wp:posOffset>
                </wp:positionV>
                <wp:extent cx="5943600" cy="447675"/>
                <wp:effectExtent l="0" t="0" r="0" b="9525"/>
                <wp:wrapNone/>
                <wp:docPr id="43" name="Rectangle 43"/>
                <wp:cNvGraphicFramePr/>
                <a:graphic xmlns:a="http://schemas.openxmlformats.org/drawingml/2006/main">
                  <a:graphicData uri="http://schemas.microsoft.com/office/word/2010/wordprocessingShape">
                    <wps:wsp>
                      <wps:cNvSpPr/>
                      <wps:spPr>
                        <a:xfrm>
                          <a:off x="0" y="0"/>
                          <a:ext cx="5943600" cy="447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0;margin-top:280.1pt;width:468pt;height:3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" fillcolor="#f2f2f2 [3052]" stroked="f" strokeweight="2pt"/>
            </w:pict>
          </mc:Fallback>
        </mc:AlternateContent>
      </w:r>
      <w:r w:rsidR="0093591B">
        <w:rPr>
          <w:rFonts w:cstheme="minorHAnsi"/>
          <w:noProof/>
        </w:rPr>
        <mc:AlternateContent>
          <mc:Choice Requires="wps">
            <w:drawing>
              <wp:anchor distT="0" distB="0" distL="114300" distR="114300" simplePos="0" relativeHeight="251672576" behindDoc="0" locked="0" layoutInCell="1" allowOverlap="1" wp14:anchorId="55A88317" wp14:editId="3CB9F314">
                <wp:simplePos x="0" y="0"/>
                <wp:positionH relativeFrom="column">
                  <wp:posOffset>3838575</wp:posOffset>
                </wp:positionH>
                <wp:positionV relativeFrom="paragraph">
                  <wp:posOffset>483236</wp:posOffset>
                </wp:positionV>
                <wp:extent cx="1400175" cy="59055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4001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591B" w:rsidRPr="0093591B" w:rsidRDefault="0093591B">
                            <w:pPr>
                              <w:rPr>
                                <w:sz w:val="18"/>
                                <w:szCs w:val="18"/>
                              </w:rPr>
                            </w:pPr>
                            <w:r w:rsidRPr="0093591B">
                              <w:rPr>
                                <w:sz w:val="18"/>
                                <w:szCs w:val="18"/>
                              </w:rPr>
                              <w:t>Enter our account number her</w:t>
                            </w:r>
                            <w:r>
                              <w:rPr>
                                <w:sz w:val="18"/>
                                <w:szCs w:val="18"/>
                              </w:rPr>
                              <w:t>e</w:t>
                            </w:r>
                            <w:r w:rsidRPr="0093591B">
                              <w:rPr>
                                <w:sz w:val="18"/>
                                <w:szCs w:val="18"/>
                              </w:rPr>
                              <w:t>. Cr</w:t>
                            </w:r>
                            <w:r>
                              <w:rPr>
                                <w:sz w:val="18"/>
                                <w:szCs w:val="18"/>
                              </w:rPr>
                              <w:t>e</w:t>
                            </w:r>
                            <w:r w:rsidRPr="0093591B">
                              <w:rPr>
                                <w:sz w:val="18"/>
                                <w:szCs w:val="18"/>
                              </w:rPr>
                              <w:t>at</w:t>
                            </w:r>
                            <w:r>
                              <w:rPr>
                                <w:sz w:val="18"/>
                                <w:szCs w:val="18"/>
                              </w:rPr>
                              <w:t>e</w:t>
                            </w:r>
                            <w:r w:rsidRPr="0093591B">
                              <w:rPr>
                                <w:sz w:val="18"/>
                                <w:szCs w:val="18"/>
                              </w:rPr>
                              <w:t xml:space="preserve"> a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02.25pt;margin-top:38.05pt;width:110.2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" fillcolor="white [3201]" strokeweight=".5pt">
                <v:textbox>
                  <w:txbxContent>
                    <w:p w:rsidR="0093591B" w:rsidRPr="0093591B" w:rsidRDefault="0093591B">
                      <w:pPr>
                        <w:rPr>
                          <w:sz w:val="18"/>
                          <w:szCs w:val="18"/>
                        </w:rPr>
                      </w:pPr>
                      <w:r w:rsidRPr="0093591B">
                        <w:rPr>
                          <w:sz w:val="18"/>
                          <w:szCs w:val="18"/>
                        </w:rPr>
                        <w:t>Enter our account number her</w:t>
                      </w:r>
                      <w:r>
                        <w:rPr>
                          <w:sz w:val="18"/>
                          <w:szCs w:val="18"/>
                        </w:rPr>
                        <w:t>e</w:t>
                      </w:r>
                      <w:r w:rsidRPr="0093591B">
                        <w:rPr>
                          <w:sz w:val="18"/>
                          <w:szCs w:val="18"/>
                        </w:rPr>
                        <w:t>. Cr</w:t>
                      </w:r>
                      <w:r>
                        <w:rPr>
                          <w:sz w:val="18"/>
                          <w:szCs w:val="18"/>
                        </w:rPr>
                        <w:t>e</w:t>
                      </w:r>
                      <w:r w:rsidRPr="0093591B">
                        <w:rPr>
                          <w:sz w:val="18"/>
                          <w:szCs w:val="18"/>
                        </w:rPr>
                        <w:t>at</w:t>
                      </w:r>
                      <w:r>
                        <w:rPr>
                          <w:sz w:val="18"/>
                          <w:szCs w:val="18"/>
                        </w:rPr>
                        <w:t>e</w:t>
                      </w:r>
                      <w:r w:rsidRPr="0093591B">
                        <w:rPr>
                          <w:sz w:val="18"/>
                          <w:szCs w:val="18"/>
                        </w:rPr>
                        <w:t xml:space="preserve"> a reference number</w:t>
                      </w:r>
                    </w:p>
                  </w:txbxContent>
                </v:textbox>
              </v:shape>
            </w:pict>
          </mc:Fallback>
        </mc:AlternateContent>
      </w:r>
      <w:r w:rsidR="0093591B">
        <w:rPr>
          <w:rFonts w:cstheme="minorHAnsi"/>
          <w:noProof/>
        </w:rPr>
        <mc:AlternateContent>
          <mc:Choice Requires="wps">
            <w:drawing>
              <wp:anchor distT="0" distB="0" distL="114300" distR="114300" simplePos="0" relativeHeight="251671552" behindDoc="0" locked="0" layoutInCell="1" allowOverlap="1" wp14:anchorId="44AF2B6B" wp14:editId="0F2189F5">
                <wp:simplePos x="0" y="0"/>
                <wp:positionH relativeFrom="column">
                  <wp:posOffset>2890838</wp:posOffset>
                </wp:positionH>
                <wp:positionV relativeFrom="paragraph">
                  <wp:posOffset>483235</wp:posOffset>
                </wp:positionV>
                <wp:extent cx="1038225" cy="414338"/>
                <wp:effectExtent l="0" t="0" r="28575" b="24130"/>
                <wp:wrapNone/>
                <wp:docPr id="28" name="Oval 28"/>
                <wp:cNvGraphicFramePr/>
                <a:graphic xmlns:a="http://schemas.openxmlformats.org/drawingml/2006/main">
                  <a:graphicData uri="http://schemas.microsoft.com/office/word/2010/wordprocessingShape">
                    <wps:wsp>
                      <wps:cNvSpPr/>
                      <wps:spPr>
                        <a:xfrm>
                          <a:off x="0" y="0"/>
                          <a:ext cx="1038225" cy="4143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27.65pt;margin-top:38.05pt;width:81.75pt;height:3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" filled="f" strokecolor="#243f60 [1604]" strokeweight="2pt"/>
            </w:pict>
          </mc:Fallback>
        </mc:AlternateContent>
      </w:r>
      <w:r w:rsidR="00395102">
        <w:rPr>
          <w:noProof/>
        </w:rPr>
        <w:drawing>
          <wp:inline distT="0" distB="0" distL="0" distR="0" wp14:anchorId="14B62691" wp14:editId="2AF242BF">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4B528A" w:rsidRPr="00EB0E67" w:rsidRDefault="004B528A" w:rsidP="005F7E74">
      <w:pPr>
        <w:tabs>
          <w:tab w:val="left" w:pos="8640"/>
        </w:tabs>
        <w:rPr>
          <w:rFonts w:cstheme="minorHAnsi"/>
        </w:rPr>
      </w:pPr>
    </w:p>
    <w:p w:rsidR="002772D9" w:rsidRDefault="005F1697" w:rsidP="005F7E74">
      <w:pPr>
        <w:tabs>
          <w:tab w:val="left" w:pos="8640"/>
        </w:tabs>
        <w:rPr>
          <w:rFonts w:cstheme="minorHAnsi"/>
        </w:rPr>
      </w:pPr>
      <w:r>
        <w:rPr>
          <w:rFonts w:cstheme="minorHAnsi"/>
        </w:rPr>
        <w:t>Ask for tax-free number from your collaborator</w:t>
      </w:r>
    </w:p>
    <w:p w:rsidR="00662FBC" w:rsidRDefault="00662FBC" w:rsidP="005F7E74">
      <w:pPr>
        <w:tabs>
          <w:tab w:val="left" w:pos="8640"/>
        </w:tabs>
        <w:rPr>
          <w:rFonts w:cstheme="minorHAnsi"/>
        </w:rPr>
      </w:pPr>
    </w:p>
    <w:p w:rsidR="00662FBC" w:rsidRDefault="00662FBC" w:rsidP="005F7E74">
      <w:pPr>
        <w:tabs>
          <w:tab w:val="left" w:pos="8640"/>
        </w:tabs>
        <w:rPr>
          <w:rFonts w:cstheme="minorHAnsi"/>
        </w:rPr>
      </w:pPr>
    </w:p>
    <w:p w:rsidR="00662FBC" w:rsidRPr="00EB0E67" w:rsidRDefault="00662FBC" w:rsidP="005F7E74">
      <w:pPr>
        <w:tabs>
          <w:tab w:val="left" w:pos="8640"/>
        </w:tabs>
        <w:rPr>
          <w:rFonts w:cstheme="minorHAnsi"/>
        </w:rPr>
      </w:pPr>
    </w:p>
    <w:p w:rsidR="002772D9" w:rsidRPr="00EB0E67" w:rsidRDefault="00AB1A7C" w:rsidP="005F7E74">
      <w:pPr>
        <w:tabs>
          <w:tab w:val="left" w:pos="8640"/>
        </w:tabs>
        <w:rPr>
          <w:rFonts w:cstheme="minorHAnsi"/>
        </w:rPr>
      </w:pPr>
      <w:r>
        <w:rPr>
          <w:rFonts w:cstheme="minorHAnsi"/>
          <w:noProof/>
        </w:rPr>
        <w:lastRenderedPageBreak/>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-38322</wp:posOffset>
                </wp:positionV>
                <wp:extent cx="5945300" cy="819221"/>
                <wp:effectExtent l="0" t="0" r="0" b="0"/>
                <wp:wrapNone/>
                <wp:docPr id="49" name="Rectangle 49"/>
                <wp:cNvGraphicFramePr/>
                <a:graphic xmlns:a="http://schemas.openxmlformats.org/drawingml/2006/main">
                  <a:graphicData uri="http://schemas.microsoft.com/office/word/2010/wordprocessingShape">
                    <wps:wsp>
                      <wps:cNvSpPr/>
                      <wps:spPr>
                        <a:xfrm>
                          <a:off x="0" y="0"/>
                          <a:ext cx="5945300" cy="8192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9" o:spid="_x0000_s1026" style="position:absolute;margin-left:0;margin-top:-3pt;width:468.15pt;height:6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" fillcolor="#bfbfbf [2412]" stroked="f" strokeweight="2pt"/>
            </w:pict>
          </mc:Fallback>
        </mc:AlternateContent>
      </w:r>
      <w:r w:rsidR="0093591B">
        <w:rPr>
          <w:rFonts w:cstheme="minorHAnsi"/>
          <w:noProof/>
        </w:rPr>
        <mc:AlternateContent>
          <mc:Choice Requires="wps">
            <w:drawing>
              <wp:anchor distT="0" distB="0" distL="114300" distR="114300" simplePos="0" relativeHeight="251674624" behindDoc="0" locked="0" layoutInCell="1" allowOverlap="1">
                <wp:simplePos x="0" y="0"/>
                <wp:positionH relativeFrom="column">
                  <wp:posOffset>633413</wp:posOffset>
                </wp:positionH>
                <wp:positionV relativeFrom="paragraph">
                  <wp:posOffset>3760153</wp:posOffset>
                </wp:positionV>
                <wp:extent cx="1109662" cy="1362075"/>
                <wp:effectExtent l="0" t="38100" r="52705" b="28575"/>
                <wp:wrapNone/>
                <wp:docPr id="32" name="Straight Arrow Connector 32"/>
                <wp:cNvGraphicFramePr/>
                <a:graphic xmlns:a="http://schemas.openxmlformats.org/drawingml/2006/main">
                  <a:graphicData uri="http://schemas.microsoft.com/office/word/2010/wordprocessingShape">
                    <wps:wsp>
                      <wps:cNvCnPr/>
                      <wps:spPr>
                        <a:xfrm flipV="1">
                          <a:off x="0" y="0"/>
                          <a:ext cx="1109662" cy="1362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 o:spid="_x0000_s1026" type="#_x0000_t32" style="position:absolute;margin-left:49.9pt;margin-top:296.1pt;width:87.35pt;height:107.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" strokecolor="#4579b8 [3044]">
                <v:stroke endarrow="open"/>
              </v:shape>
            </w:pict>
          </mc:Fallback>
        </mc:AlternateContent>
      </w:r>
      <w:r w:rsidR="0093591B">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962025</wp:posOffset>
                </wp:positionH>
                <wp:positionV relativeFrom="paragraph">
                  <wp:posOffset>2940685</wp:posOffset>
                </wp:positionV>
                <wp:extent cx="1566863" cy="652462"/>
                <wp:effectExtent l="0" t="0" r="14605" b="14605"/>
                <wp:wrapNone/>
                <wp:docPr id="30" name="Oval 30"/>
                <wp:cNvGraphicFramePr/>
                <a:graphic xmlns:a="http://schemas.openxmlformats.org/drawingml/2006/main">
                  <a:graphicData uri="http://schemas.microsoft.com/office/word/2010/wordprocessingShape">
                    <wps:wsp>
                      <wps:cNvSpPr/>
                      <wps:spPr>
                        <a:xfrm>
                          <a:off x="0" y="0"/>
                          <a:ext cx="1566863" cy="6524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75.75pt;margin-top:231.55pt;width:123.4pt;height:5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" filled="f" strokecolor="#243f60 [1604]" strokeweight="2pt"/>
            </w:pict>
          </mc:Fallback>
        </mc:AlternateContent>
      </w:r>
      <w:r w:rsidR="006B7605" w:rsidRPr="00EB0E67">
        <w:rPr>
          <w:rFonts w:cstheme="minorHAnsi"/>
          <w:noProof/>
        </w:rPr>
        <w:drawing>
          <wp:inline distT="0" distB="0" distL="0" distR="0" wp14:anchorId="513D4E97" wp14:editId="37FCE5E6">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2772D9" w:rsidRPr="00EB0E67" w:rsidRDefault="002772D9" w:rsidP="005F7E74">
      <w:pPr>
        <w:tabs>
          <w:tab w:val="left" w:pos="8640"/>
        </w:tabs>
        <w:rPr>
          <w:rFonts w:cstheme="minorHAnsi"/>
        </w:rPr>
      </w:pPr>
    </w:p>
    <w:p w:rsidR="002772D9" w:rsidRPr="00EB0E67" w:rsidRDefault="0093591B" w:rsidP="005F7E74">
      <w:pPr>
        <w:tabs>
          <w:tab w:val="left" w:pos="8640"/>
        </w:tabs>
        <w:rPr>
          <w:rFonts w:cstheme="minorHAnsi"/>
        </w:rPr>
      </w:pPr>
      <w:r>
        <w:rPr>
          <w:rFonts w:cstheme="minorHAnsi"/>
        </w:rPr>
        <w:t xml:space="preserve">Indicate the service type. If </w:t>
      </w:r>
      <w:proofErr w:type="gramStart"/>
      <w:r>
        <w:rPr>
          <w:rFonts w:cstheme="minorHAnsi"/>
        </w:rPr>
        <w:t>your</w:t>
      </w:r>
      <w:proofErr w:type="gramEnd"/>
      <w:r>
        <w:rPr>
          <w:rFonts w:cstheme="minorHAnsi"/>
        </w:rPr>
        <w:t xml:space="preserve"> packaging, provide the dimensions and weight.</w:t>
      </w:r>
    </w:p>
    <w:p w:rsidR="002772D9" w:rsidRPr="00EB0E67" w:rsidRDefault="002772D9" w:rsidP="005F7E74">
      <w:pPr>
        <w:tabs>
          <w:tab w:val="left" w:pos="8640"/>
        </w:tabs>
        <w:rPr>
          <w:rFonts w:cstheme="minorHAnsi"/>
        </w:rPr>
      </w:pPr>
      <w:r w:rsidRPr="00EB0E67">
        <w:rPr>
          <w:rFonts w:cstheme="minorHAnsi"/>
        </w:rPr>
        <w:br w:type="page"/>
      </w:r>
    </w:p>
    <w:p w:rsidR="00E969BE" w:rsidRPr="00EB0E67" w:rsidRDefault="0091174B" w:rsidP="005F7E74">
      <w:pPr>
        <w:tabs>
          <w:tab w:val="left" w:pos="8640"/>
        </w:tabs>
        <w:ind w:left="-630"/>
        <w:rPr>
          <w:rFonts w:cstheme="minorHAnsi"/>
        </w:rPr>
      </w:pPr>
      <w:r w:rsidRPr="00EB0E67">
        <w:rPr>
          <w:rFonts w:cstheme="minorHAnsi"/>
        </w:rPr>
        <w:lastRenderedPageBreak/>
        <w:t xml:space="preserve">#6  </w:t>
      </w:r>
    </w:p>
    <w:p w:rsidR="0091174B" w:rsidRPr="00EB0E67" w:rsidRDefault="005A4E66" w:rsidP="005F7E74">
      <w:pPr>
        <w:tabs>
          <w:tab w:val="left" w:pos="8640"/>
        </w:tabs>
        <w:ind w:left="-630"/>
        <w:rPr>
          <w:rFonts w:cstheme="minorHAnsi"/>
        </w:rPr>
      </w:pPr>
      <w:r>
        <w:rPr>
          <w:rFonts w:cstheme="minorHAnsi"/>
          <w:b/>
          <w:noProof/>
        </w:rPr>
        <mc:AlternateContent>
          <mc:Choice Requires="wps">
            <w:drawing>
              <wp:anchor distT="0" distB="0" distL="114300" distR="114300" simplePos="0" relativeHeight="251665408" behindDoc="0" locked="0" layoutInCell="1" allowOverlap="1" wp14:anchorId="59DDD47D" wp14:editId="2E2D96B4">
                <wp:simplePos x="0" y="0"/>
                <wp:positionH relativeFrom="column">
                  <wp:posOffset>1552575</wp:posOffset>
                </wp:positionH>
                <wp:positionV relativeFrom="paragraph">
                  <wp:posOffset>727075</wp:posOffset>
                </wp:positionV>
                <wp:extent cx="85090" cy="3604895"/>
                <wp:effectExtent l="76200" t="0" r="29210" b="52705"/>
                <wp:wrapNone/>
                <wp:docPr id="19" name="Straight Arrow Connector 19"/>
                <wp:cNvGraphicFramePr/>
                <a:graphic xmlns:a="http://schemas.openxmlformats.org/drawingml/2006/main">
                  <a:graphicData uri="http://schemas.microsoft.com/office/word/2010/wordprocessingShape">
                    <wps:wsp>
                      <wps:cNvCnPr/>
                      <wps:spPr>
                        <a:xfrm flipH="1">
                          <a:off x="0" y="0"/>
                          <a:ext cx="85090" cy="36048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22.25pt;margin-top:57.25pt;width:6.7pt;height:283.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" strokecolor="#4579b8 [3044]">
                <v:stroke endarrow="open"/>
              </v:shape>
            </w:pict>
          </mc:Fallback>
        </mc:AlternateContent>
      </w:r>
      <w:r w:rsidR="0091174B" w:rsidRPr="00EB0E67">
        <w:rPr>
          <w:rFonts w:cstheme="minorHAnsi"/>
          <w:b/>
        </w:rPr>
        <w:t>Commodity description</w:t>
      </w:r>
      <w:r w:rsidR="0091174B" w:rsidRPr="00EB0E67">
        <w:rPr>
          <w:rFonts w:cstheme="minorHAnsi"/>
        </w:rPr>
        <w:t xml:space="preserve"> – it should </w:t>
      </w:r>
      <w:r w:rsidR="00285050">
        <w:rPr>
          <w:rFonts w:cstheme="minorHAnsi"/>
        </w:rPr>
        <w:t xml:space="preserve">include </w:t>
      </w:r>
      <w:r w:rsidR="00E969BE" w:rsidRPr="00EB0E67">
        <w:rPr>
          <w:rFonts w:cstheme="minorHAnsi"/>
        </w:rPr>
        <w:t xml:space="preserve">model numbers. The </w:t>
      </w:r>
      <w:r w:rsidR="005F7636" w:rsidRPr="00EB0E67">
        <w:rPr>
          <w:rFonts w:cstheme="minorHAnsi"/>
        </w:rPr>
        <w:t xml:space="preserve">description </w:t>
      </w:r>
      <w:r w:rsidR="005F7636">
        <w:rPr>
          <w:rFonts w:cstheme="minorHAnsi"/>
        </w:rPr>
        <w:t xml:space="preserve">also </w:t>
      </w:r>
      <w:r w:rsidR="0093591B">
        <w:rPr>
          <w:rFonts w:cstheme="minorHAnsi"/>
        </w:rPr>
        <w:t xml:space="preserve">should be similar and generic like </w:t>
      </w:r>
      <w:r w:rsidR="0091174B" w:rsidRPr="00EB0E67">
        <w:rPr>
          <w:rFonts w:cstheme="minorHAnsi"/>
        </w:rPr>
        <w:t>the description of the harmonized tariff number</w:t>
      </w:r>
      <w:r w:rsidR="006B7605">
        <w:rPr>
          <w:rFonts w:cstheme="minorHAnsi"/>
        </w:rPr>
        <w:t xml:space="preserve"> (HTSUS) (import code) or S</w:t>
      </w:r>
      <w:r w:rsidR="00E969BE" w:rsidRPr="00EB0E67">
        <w:rPr>
          <w:rFonts w:cstheme="minorHAnsi"/>
        </w:rPr>
        <w:t>chedule B number</w:t>
      </w:r>
      <w:r w:rsidR="006B7605">
        <w:rPr>
          <w:rFonts w:cstheme="minorHAnsi"/>
        </w:rPr>
        <w:t xml:space="preserve"> (export code)</w:t>
      </w:r>
      <w:r w:rsidR="00E969BE" w:rsidRPr="00EB0E67">
        <w:rPr>
          <w:rFonts w:cstheme="minorHAnsi"/>
        </w:rPr>
        <w:t>. In either list</w:t>
      </w:r>
      <w:r w:rsidR="0091174B" w:rsidRPr="00EB0E67">
        <w:rPr>
          <w:rFonts w:cstheme="minorHAnsi"/>
        </w:rPr>
        <w:t xml:space="preserve">, it indicates the unit of measure </w:t>
      </w:r>
      <w:r w:rsidR="00E969BE" w:rsidRPr="00EB0E67">
        <w:rPr>
          <w:rFonts w:cstheme="minorHAnsi"/>
        </w:rPr>
        <w:t>“no.” for “number so indicate</w:t>
      </w:r>
      <w:r w:rsidR="0091174B" w:rsidRPr="00EB0E67">
        <w:rPr>
          <w:rFonts w:cstheme="minorHAnsi"/>
        </w:rPr>
        <w:t xml:space="preserve"> “each”, meters (for cable), kg for compounds, etc.</w:t>
      </w:r>
    </w:p>
    <w:p w:rsidR="0091174B" w:rsidRPr="00EB0E67" w:rsidRDefault="0091174B" w:rsidP="005F7E74">
      <w:pPr>
        <w:tabs>
          <w:tab w:val="left" w:pos="8640"/>
        </w:tabs>
        <w:ind w:left="-630"/>
        <w:rPr>
          <w:rFonts w:cstheme="minorHAnsi"/>
        </w:rPr>
      </w:pPr>
      <w:r w:rsidRPr="00EB0E67">
        <w:rPr>
          <w:rFonts w:cstheme="minorHAnsi"/>
        </w:rPr>
        <w:t>Value – cannot be $0.  The value must represent a fair market value if it is not being bought/sold because it is used, gifted or a prototype.</w:t>
      </w:r>
    </w:p>
    <w:p w:rsidR="001F4726" w:rsidRPr="00EB0E67" w:rsidRDefault="0091174B" w:rsidP="005F7E74">
      <w:pPr>
        <w:tabs>
          <w:tab w:val="left" w:pos="8640"/>
        </w:tabs>
        <w:ind w:left="-630"/>
        <w:rPr>
          <w:rFonts w:cstheme="minorHAnsi"/>
          <w:noProof/>
        </w:rPr>
      </w:pPr>
      <w:r w:rsidRPr="00EB0E67">
        <w:rPr>
          <w:rFonts w:cstheme="minorHAnsi"/>
        </w:rPr>
        <w:t>Harmonized code</w:t>
      </w:r>
      <w:r w:rsidR="009D4D58">
        <w:rPr>
          <w:rFonts w:cstheme="minorHAnsi"/>
        </w:rPr>
        <w:t xml:space="preserve"> </w:t>
      </w:r>
      <w:r w:rsidRPr="00EB0E67">
        <w:rPr>
          <w:rFonts w:cstheme="minorHAnsi"/>
        </w:rPr>
        <w:t xml:space="preserve"> – google </w:t>
      </w:r>
      <w:r w:rsidR="00E969BE" w:rsidRPr="00EB0E67">
        <w:rPr>
          <w:rFonts w:cstheme="minorHAnsi"/>
        </w:rPr>
        <w:t xml:space="preserve">the </w:t>
      </w:r>
      <w:r w:rsidRPr="00EB0E67">
        <w:rPr>
          <w:rFonts w:cstheme="minorHAnsi"/>
        </w:rPr>
        <w:t>harmonized code and look for the closest number.  Have a qualified engineer approve it, if it is a technical item.  Add it to the dictionary.</w:t>
      </w:r>
      <w:r w:rsidR="00C13F5E" w:rsidRPr="00EB0E67">
        <w:rPr>
          <w:rFonts w:cstheme="minorHAnsi"/>
          <w:noProof/>
        </w:rPr>
        <w:t xml:space="preserve"> </w:t>
      </w:r>
    </w:p>
    <w:p w:rsidR="001F4726" w:rsidRPr="00EB0E67" w:rsidRDefault="00852DF9" w:rsidP="005F7E74">
      <w:pPr>
        <w:tabs>
          <w:tab w:val="left" w:pos="8640"/>
        </w:tabs>
        <w:ind w:left="-630"/>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2D248E3D" wp14:editId="6E717C3F">
                <wp:simplePos x="0" y="0"/>
                <wp:positionH relativeFrom="column">
                  <wp:posOffset>2200275</wp:posOffset>
                </wp:positionH>
                <wp:positionV relativeFrom="paragraph">
                  <wp:posOffset>3092450</wp:posOffset>
                </wp:positionV>
                <wp:extent cx="2228850" cy="1238250"/>
                <wp:effectExtent l="19050" t="19050" r="38100" b="190500"/>
                <wp:wrapNone/>
                <wp:docPr id="14" name="Oval Callout 14"/>
                <wp:cNvGraphicFramePr/>
                <a:graphic xmlns:a="http://schemas.openxmlformats.org/drawingml/2006/main">
                  <a:graphicData uri="http://schemas.microsoft.com/office/word/2010/wordprocessingShape">
                    <wps:wsp>
                      <wps:cNvSpPr/>
                      <wps:spPr>
                        <a:xfrm>
                          <a:off x="0" y="0"/>
                          <a:ext cx="2228850" cy="123825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B7605" w:rsidRDefault="006B7605" w:rsidP="006B76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7" type="#_x0000_t63" style="position:absolute;left:0;text-align:left;margin-left:173.25pt;margin-top:243.5pt;width:175.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" adj="6300,24300" filled="f" strokecolor="#243f60 [1604]" strokeweight="2pt">
                <v:textbox>
                  <w:txbxContent>
                    <w:p w:rsidR="006B7605" w:rsidRDefault="006B7605" w:rsidP="006B7605">
                      <w:pPr>
                        <w:jc w:val="center"/>
                      </w:pPr>
                    </w:p>
                  </w:txbxContent>
                </v:textbox>
              </v:shape>
            </w:pict>
          </mc:Fallback>
        </mc:AlternateContent>
      </w:r>
      <w:r w:rsidR="0093591B">
        <w:rPr>
          <w:rFonts w:cstheme="minorHAnsi"/>
          <w:noProof/>
        </w:rPr>
        <mc:AlternateContent>
          <mc:Choice Requires="wps">
            <w:drawing>
              <wp:anchor distT="0" distB="0" distL="114300" distR="114300" simplePos="0" relativeHeight="251675648" behindDoc="0" locked="0" layoutInCell="1" allowOverlap="1" wp14:anchorId="0584DC24" wp14:editId="54FDF172">
                <wp:simplePos x="0" y="0"/>
                <wp:positionH relativeFrom="column">
                  <wp:posOffset>1428750</wp:posOffset>
                </wp:positionH>
                <wp:positionV relativeFrom="paragraph">
                  <wp:posOffset>2663825</wp:posOffset>
                </wp:positionV>
                <wp:extent cx="494666" cy="1156970"/>
                <wp:effectExtent l="38100" t="0" r="19685" b="62230"/>
                <wp:wrapNone/>
                <wp:docPr id="33" name="Straight Arrow Connector 33"/>
                <wp:cNvGraphicFramePr/>
                <a:graphic xmlns:a="http://schemas.openxmlformats.org/drawingml/2006/main">
                  <a:graphicData uri="http://schemas.microsoft.com/office/word/2010/wordprocessingShape">
                    <wps:wsp>
                      <wps:cNvCnPr/>
                      <wps:spPr>
                        <a:xfrm flipH="1">
                          <a:off x="0" y="0"/>
                          <a:ext cx="494666" cy="1156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12.5pt;margin-top:209.75pt;width:38.95pt;height:91.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" strokecolor="#4579b8 [3044]">
                <v:stroke endarrow="open"/>
              </v:shape>
            </w:pict>
          </mc:Fallback>
        </mc:AlternateContent>
      </w:r>
      <w:r w:rsidR="00BD2324">
        <w:rPr>
          <w:rFonts w:cstheme="minorHAnsi"/>
          <w:noProof/>
        </w:rPr>
        <mc:AlternateContent>
          <mc:Choice Requires="wps">
            <w:drawing>
              <wp:anchor distT="0" distB="0" distL="114300" distR="114300" simplePos="0" relativeHeight="251664384" behindDoc="0" locked="0" layoutInCell="1" allowOverlap="1" wp14:anchorId="32069FEC" wp14:editId="4331F448">
                <wp:simplePos x="0" y="0"/>
                <wp:positionH relativeFrom="column">
                  <wp:posOffset>-9525</wp:posOffset>
                </wp:positionH>
                <wp:positionV relativeFrom="paragraph">
                  <wp:posOffset>3183890</wp:posOffset>
                </wp:positionV>
                <wp:extent cx="1933575" cy="1076325"/>
                <wp:effectExtent l="0" t="0" r="28575" b="28575"/>
                <wp:wrapNone/>
                <wp:docPr id="18" name="Oval 18"/>
                <wp:cNvGraphicFramePr/>
                <a:graphic xmlns:a="http://schemas.openxmlformats.org/drawingml/2006/main">
                  <a:graphicData uri="http://schemas.microsoft.com/office/word/2010/wordprocessingShape">
                    <wps:wsp>
                      <wps:cNvSpPr/>
                      <wps:spPr>
                        <a:xfrm>
                          <a:off x="0" y="0"/>
                          <a:ext cx="1933575" cy="1076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75pt;margin-top:250.7pt;width:152.25pt;height:8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" filled="f" strokecolor="#243f60 [1604]" strokeweight="2pt"/>
            </w:pict>
          </mc:Fallback>
        </mc:AlternateContent>
      </w:r>
      <w:r w:rsidR="001F4726" w:rsidRPr="00EB0E67">
        <w:rPr>
          <w:rFonts w:cstheme="minorHAnsi"/>
          <w:noProof/>
        </w:rPr>
        <w:drawing>
          <wp:inline distT="0" distB="0" distL="0" distR="0" wp14:anchorId="713B0875" wp14:editId="00C06373">
            <wp:extent cx="5943600" cy="475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54880"/>
                    </a:xfrm>
                    <a:prstGeom prst="rect">
                      <a:avLst/>
                    </a:prstGeom>
                  </pic:spPr>
                </pic:pic>
              </a:graphicData>
            </a:graphic>
          </wp:inline>
        </w:drawing>
      </w:r>
    </w:p>
    <w:p w:rsidR="008B2E09" w:rsidRPr="00C05848" w:rsidRDefault="008B2E09" w:rsidP="008B2E09">
      <w:pPr>
        <w:pStyle w:val="Heading2"/>
        <w:rPr>
          <w:rFonts w:eastAsia="Times New Roman"/>
          <w:sz w:val="24"/>
          <w:szCs w:val="24"/>
        </w:rPr>
      </w:pPr>
      <w:r w:rsidRPr="00C05848">
        <w:rPr>
          <w:rFonts w:eastAsia="Times New Roman"/>
          <w:sz w:val="24"/>
          <w:szCs w:val="24"/>
        </w:rPr>
        <w:t>C. EEI Filing to Bureau of Census - When it's required</w:t>
      </w:r>
    </w:p>
    <w:p w:rsidR="008B2E09" w:rsidRPr="00EB0E67" w:rsidRDefault="008B2E09" w:rsidP="008B2E09">
      <w:p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 xml:space="preserve">The EEI </w:t>
      </w:r>
      <w:r w:rsidRPr="00EB0E67">
        <w:rPr>
          <w:rFonts w:eastAsia="Times New Roman" w:cstheme="minorHAnsi"/>
          <w:i/>
          <w:iCs/>
          <w:sz w:val="24"/>
          <w:szCs w:val="24"/>
        </w:rPr>
        <w:t>must</w:t>
      </w:r>
      <w:r w:rsidRPr="00EB0E67">
        <w:rPr>
          <w:rFonts w:eastAsia="Times New Roman" w:cstheme="minorHAnsi"/>
          <w:sz w:val="24"/>
          <w:szCs w:val="24"/>
        </w:rPr>
        <w:t xml:space="preserve"> be filed with shipments </w:t>
      </w:r>
      <w:r w:rsidRPr="00343BE4">
        <w:rPr>
          <w:rFonts w:eastAsia="Times New Roman" w:cstheme="minorHAnsi"/>
          <w:sz w:val="24"/>
          <w:szCs w:val="24"/>
          <w:highlight w:val="yellow"/>
        </w:rPr>
        <w:t xml:space="preserve">from the U.S., Puerto Rico or the U.S. Virgin Islands to foreign destinations; between the U.S. and Puerto Rico; and from the U.S. or Puerto Rico to the U.S. Virgin Islands, if </w:t>
      </w:r>
      <w:r w:rsidRPr="00343BE4">
        <w:rPr>
          <w:rFonts w:eastAsia="Times New Roman" w:cstheme="minorHAnsi"/>
          <w:i/>
          <w:iCs/>
          <w:sz w:val="24"/>
          <w:szCs w:val="24"/>
          <w:highlight w:val="yellow"/>
        </w:rPr>
        <w:t>any</w:t>
      </w:r>
      <w:r w:rsidRPr="00EB0E67">
        <w:rPr>
          <w:rFonts w:eastAsia="Times New Roman" w:cstheme="minorHAnsi"/>
          <w:sz w:val="24"/>
          <w:szCs w:val="24"/>
        </w:rPr>
        <w:t xml:space="preserve"> of the following applies: </w:t>
      </w:r>
    </w:p>
    <w:p w:rsidR="008B2E09" w:rsidRPr="00EB0E67" w:rsidRDefault="008B2E09" w:rsidP="008B2E09">
      <w:pPr>
        <w:numPr>
          <w:ilvl w:val="0"/>
          <w:numId w:val="3"/>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lastRenderedPageBreak/>
        <w:t xml:space="preserve">Shipment of merchandise under the same </w:t>
      </w:r>
      <w:hyperlink r:id="rId17" w:history="1">
        <w:r w:rsidRPr="00EB0E67">
          <w:rPr>
            <w:rFonts w:eastAsia="Times New Roman" w:cstheme="minorHAnsi"/>
            <w:color w:val="0000FF"/>
            <w:sz w:val="24"/>
            <w:szCs w:val="24"/>
            <w:u w:val="single"/>
          </w:rPr>
          <w:t>Schedule B</w:t>
        </w:r>
      </w:hyperlink>
      <w:r w:rsidR="0093591B">
        <w:rPr>
          <w:rFonts w:eastAsia="Times New Roman" w:cstheme="minorHAnsi"/>
          <w:color w:val="0000FF"/>
          <w:sz w:val="24"/>
          <w:szCs w:val="24"/>
          <w:u w:val="single"/>
        </w:rPr>
        <w:t xml:space="preserve">/Harmonized </w:t>
      </w:r>
      <w:r w:rsidRPr="00EB0E67">
        <w:rPr>
          <w:rFonts w:eastAsia="Times New Roman" w:cstheme="minorHAnsi"/>
          <w:sz w:val="24"/>
          <w:szCs w:val="24"/>
        </w:rPr>
        <w:t xml:space="preserve"> commodity number is valued at more than US$2,500 and is sent from the same exporter to the same recipient on the same day. (Note: Shipments from the U.S. to Canada are exempt from this requirement.)</w:t>
      </w:r>
    </w:p>
    <w:p w:rsidR="008B2E09" w:rsidRPr="00EB0E67" w:rsidRDefault="008B2E09" w:rsidP="008B2E09">
      <w:pPr>
        <w:numPr>
          <w:ilvl w:val="0"/>
          <w:numId w:val="3"/>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 xml:space="preserve">The shipment contains merchandise, regardless of value, that requires an export license or permit. (To determine if your shipment requires a license, go to the </w:t>
      </w:r>
      <w:hyperlink r:id="rId18" w:history="1">
        <w:r w:rsidRPr="00EB0E67">
          <w:rPr>
            <w:rFonts w:eastAsia="Times New Roman" w:cstheme="minorHAnsi"/>
            <w:color w:val="0000FF"/>
            <w:sz w:val="24"/>
            <w:szCs w:val="24"/>
            <w:u w:val="single"/>
          </w:rPr>
          <w:t>U.S. Department of Commerce: Bureau of Industry and Security</w:t>
        </w:r>
      </w:hyperlink>
      <w:r w:rsidRPr="00EB0E67">
        <w:rPr>
          <w:rFonts w:eastAsia="Times New Roman" w:cstheme="minorHAnsi"/>
          <w:sz w:val="24"/>
          <w:szCs w:val="24"/>
        </w:rPr>
        <w:t>.)</w:t>
      </w:r>
    </w:p>
    <w:p w:rsidR="008B2E09" w:rsidRPr="00EB0E67" w:rsidRDefault="008B2E09" w:rsidP="008B2E09">
      <w:pPr>
        <w:numPr>
          <w:ilvl w:val="0"/>
          <w:numId w:val="3"/>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 xml:space="preserve">The merchandise is subject to the International Traffic in Arms Regulations (ITAR), regardless of value. (For more information about ITAR, go to the </w:t>
      </w:r>
      <w:hyperlink r:id="rId19" w:history="1">
        <w:r w:rsidRPr="00EB0E67">
          <w:rPr>
            <w:rFonts w:eastAsia="Times New Roman" w:cstheme="minorHAnsi"/>
            <w:color w:val="0000FF"/>
            <w:sz w:val="24"/>
            <w:szCs w:val="24"/>
            <w:u w:val="single"/>
          </w:rPr>
          <w:t>U.S. Department of State</w:t>
        </w:r>
      </w:hyperlink>
      <w:r w:rsidRPr="00EB0E67">
        <w:rPr>
          <w:rFonts w:eastAsia="Times New Roman" w:cstheme="minorHAnsi"/>
          <w:sz w:val="24"/>
          <w:szCs w:val="24"/>
        </w:rPr>
        <w:t>.)</w:t>
      </w:r>
    </w:p>
    <w:p w:rsidR="008B2E09" w:rsidRPr="00EB0E67" w:rsidRDefault="008B2E09" w:rsidP="008B2E09">
      <w:pPr>
        <w:numPr>
          <w:ilvl w:val="0"/>
          <w:numId w:val="3"/>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The shipment, regardless of value, is being sent to Cuba, Iran, North Korea, Sudan or Syria.</w:t>
      </w:r>
    </w:p>
    <w:p w:rsidR="008B2E09" w:rsidRPr="00EB0E67" w:rsidRDefault="008B2E09" w:rsidP="008B2E09">
      <w:pPr>
        <w:numPr>
          <w:ilvl w:val="0"/>
          <w:numId w:val="3"/>
        </w:numPr>
        <w:tabs>
          <w:tab w:val="left" w:pos="8640"/>
        </w:tabs>
        <w:spacing w:before="100" w:beforeAutospacing="1" w:after="100" w:afterAutospacing="1" w:line="240" w:lineRule="auto"/>
        <w:rPr>
          <w:rFonts w:eastAsia="Times New Roman" w:cstheme="minorHAnsi"/>
          <w:sz w:val="24"/>
          <w:szCs w:val="24"/>
        </w:rPr>
      </w:pPr>
      <w:r w:rsidRPr="00EB0E67">
        <w:rPr>
          <w:rFonts w:eastAsia="Times New Roman" w:cstheme="minorHAnsi"/>
          <w:sz w:val="24"/>
          <w:szCs w:val="24"/>
        </w:rPr>
        <w:t>The shipment contains rough diamonds, regardless of value (7102.10, 7102.21 and 7102.31).</w:t>
      </w:r>
    </w:p>
    <w:p w:rsidR="008B2E09" w:rsidRPr="00C05848" w:rsidRDefault="008B2E09" w:rsidP="008B2E09">
      <w:pPr>
        <w:tabs>
          <w:tab w:val="left" w:pos="8640"/>
        </w:tabs>
        <w:spacing w:after="240" w:line="240" w:lineRule="auto"/>
        <w:rPr>
          <w:rFonts w:eastAsia="Times New Roman" w:cstheme="minorHAnsi"/>
          <w:sz w:val="24"/>
          <w:szCs w:val="24"/>
        </w:rPr>
      </w:pPr>
      <w:r w:rsidRPr="00C05848">
        <w:rPr>
          <w:rFonts w:eastAsia="Times New Roman" w:cstheme="minorHAnsi"/>
          <w:b/>
          <w:bCs/>
          <w:sz w:val="24"/>
          <w:szCs w:val="24"/>
        </w:rPr>
        <w:t>2.</w:t>
      </w:r>
      <w:r>
        <w:rPr>
          <w:rFonts w:eastAsia="Times New Roman" w:cstheme="minorHAnsi"/>
          <w:b/>
          <w:bCs/>
          <w:sz w:val="24"/>
          <w:szCs w:val="24"/>
        </w:rPr>
        <w:t xml:space="preserve">   </w:t>
      </w:r>
      <w:r w:rsidRPr="00C05848">
        <w:rPr>
          <w:rFonts w:eastAsia="Times New Roman" w:cstheme="minorHAnsi"/>
          <w:b/>
          <w:bCs/>
          <w:sz w:val="24"/>
          <w:szCs w:val="24"/>
        </w:rPr>
        <w:t>When it's not required</w:t>
      </w:r>
      <w:r w:rsidRPr="00C05848">
        <w:rPr>
          <w:rFonts w:eastAsia="Times New Roman" w:cstheme="minorHAnsi"/>
          <w:sz w:val="24"/>
          <w:szCs w:val="24"/>
        </w:rPr>
        <w:t> </w:t>
      </w:r>
      <w:r w:rsidRPr="00C05848">
        <w:rPr>
          <w:rFonts w:eastAsia="Times New Roman" w:cstheme="minorHAnsi"/>
          <w:sz w:val="24"/>
          <w:szCs w:val="24"/>
        </w:rPr>
        <w:br/>
        <w:t xml:space="preserve">The EEI is </w:t>
      </w:r>
      <w:r w:rsidRPr="00C05848">
        <w:rPr>
          <w:rFonts w:eastAsia="Times New Roman" w:cstheme="minorHAnsi"/>
          <w:i/>
          <w:iCs/>
          <w:sz w:val="24"/>
          <w:szCs w:val="24"/>
        </w:rPr>
        <w:t>not</w:t>
      </w:r>
      <w:r w:rsidRPr="00C05848">
        <w:rPr>
          <w:rFonts w:eastAsia="Times New Roman" w:cstheme="minorHAnsi"/>
          <w:sz w:val="24"/>
          <w:szCs w:val="24"/>
        </w:rPr>
        <w:t xml:space="preserve"> required for:</w:t>
      </w:r>
    </w:p>
    <w:p w:rsidR="008B2E09" w:rsidRPr="00EB0E67" w:rsidRDefault="008B2E09" w:rsidP="008B2E09">
      <w:pPr>
        <w:numPr>
          <w:ilvl w:val="0"/>
          <w:numId w:val="4"/>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 xml:space="preserve">Shipments from the U.S. to Canada </w:t>
      </w:r>
      <w:r>
        <w:rPr>
          <w:rFonts w:eastAsia="Times New Roman" w:cstheme="minorHAnsi"/>
          <w:sz w:val="24"/>
          <w:szCs w:val="24"/>
        </w:rPr>
        <w:t>(</w:t>
      </w:r>
      <w:r w:rsidRPr="00EB0E67">
        <w:rPr>
          <w:rFonts w:eastAsia="Times New Roman" w:cstheme="minorHAnsi"/>
          <w:sz w:val="24"/>
          <w:szCs w:val="24"/>
        </w:rPr>
        <w:t>unless the merchandise is subject to ITAR, require an</w:t>
      </w:r>
      <w:r w:rsidR="005F7636">
        <w:rPr>
          <w:rFonts w:eastAsia="Times New Roman" w:cstheme="minorHAnsi"/>
          <w:sz w:val="24"/>
          <w:szCs w:val="24"/>
        </w:rPr>
        <w:t xml:space="preserve"> export license or permit, or are </w:t>
      </w:r>
      <w:r w:rsidRPr="00EB0E67">
        <w:rPr>
          <w:rFonts w:eastAsia="Times New Roman" w:cstheme="minorHAnsi"/>
          <w:sz w:val="24"/>
          <w:szCs w:val="24"/>
        </w:rPr>
        <w:t>rough diamonds.</w:t>
      </w:r>
      <w:r>
        <w:rPr>
          <w:rFonts w:eastAsia="Times New Roman" w:cstheme="minorHAnsi"/>
          <w:sz w:val="24"/>
          <w:szCs w:val="24"/>
        </w:rPr>
        <w:t>)</w:t>
      </w:r>
    </w:p>
    <w:p w:rsidR="008B2E09" w:rsidRPr="00EB0E67" w:rsidRDefault="008B2E09" w:rsidP="008B2E09">
      <w:pPr>
        <w:numPr>
          <w:ilvl w:val="0"/>
          <w:numId w:val="4"/>
        </w:numPr>
        <w:tabs>
          <w:tab w:val="left" w:pos="8640"/>
        </w:tabs>
        <w:spacing w:before="100" w:beforeAutospacing="1" w:after="240" w:line="240" w:lineRule="auto"/>
        <w:rPr>
          <w:rFonts w:eastAsia="Times New Roman" w:cstheme="minorHAnsi"/>
          <w:sz w:val="24"/>
          <w:szCs w:val="24"/>
        </w:rPr>
      </w:pPr>
      <w:r w:rsidRPr="00EB0E67">
        <w:rPr>
          <w:rFonts w:eastAsia="Times New Roman" w:cstheme="minorHAnsi"/>
          <w:sz w:val="24"/>
          <w:szCs w:val="24"/>
        </w:rPr>
        <w:t>Shipments from the U.S. to the following U.S. territories: American Samoa, Commonwealth of the Northern Mariana Islands, Guam, Howland Islands and Wake Island.</w:t>
      </w:r>
    </w:p>
    <w:p w:rsidR="008B2E09" w:rsidRDefault="008B2E09" w:rsidP="008B2E09">
      <w:pPr>
        <w:numPr>
          <w:ilvl w:val="0"/>
          <w:numId w:val="4"/>
        </w:numPr>
        <w:tabs>
          <w:tab w:val="left" w:pos="8640"/>
        </w:tabs>
        <w:spacing w:after="0" w:line="240" w:lineRule="auto"/>
        <w:rPr>
          <w:rFonts w:eastAsia="Times New Roman" w:cstheme="minorHAnsi"/>
          <w:sz w:val="24"/>
          <w:szCs w:val="24"/>
        </w:rPr>
      </w:pPr>
      <w:r w:rsidRPr="00EB0E67">
        <w:rPr>
          <w:rFonts w:eastAsia="Times New Roman" w:cstheme="minorHAnsi"/>
          <w:sz w:val="24"/>
          <w:szCs w:val="24"/>
        </w:rPr>
        <w:t>Shipments from the U.S. Virgin Islands to the U.S. or Puerto Rico.</w:t>
      </w:r>
    </w:p>
    <w:p w:rsidR="00AC6F5E" w:rsidRDefault="00AC6F5E" w:rsidP="008B2E09">
      <w:pPr>
        <w:numPr>
          <w:ilvl w:val="0"/>
          <w:numId w:val="4"/>
        </w:numPr>
        <w:tabs>
          <w:tab w:val="left" w:pos="8640"/>
        </w:tabs>
        <w:spacing w:after="0" w:line="240" w:lineRule="auto"/>
        <w:rPr>
          <w:rFonts w:eastAsia="Times New Roman" w:cstheme="minorHAnsi"/>
          <w:sz w:val="24"/>
          <w:szCs w:val="24"/>
        </w:rPr>
      </w:pPr>
    </w:p>
    <w:p w:rsidR="00AC6F5E" w:rsidRDefault="00AC6F5E" w:rsidP="008B2E09">
      <w:pPr>
        <w:numPr>
          <w:ilvl w:val="0"/>
          <w:numId w:val="4"/>
        </w:numPr>
        <w:tabs>
          <w:tab w:val="left" w:pos="8640"/>
        </w:tabs>
        <w:spacing w:after="0" w:line="240" w:lineRule="auto"/>
        <w:rPr>
          <w:rFonts w:eastAsia="Times New Roman" w:cstheme="minorHAnsi"/>
          <w:sz w:val="24"/>
          <w:szCs w:val="24"/>
        </w:rPr>
      </w:pPr>
      <w:r>
        <w:rPr>
          <w:rFonts w:eastAsia="Times New Roman" w:cstheme="minorHAnsi"/>
          <w:sz w:val="24"/>
          <w:szCs w:val="24"/>
        </w:rPr>
        <w:t xml:space="preserve">Shipments where all items under a schedule B number </w:t>
      </w:r>
      <w:proofErr w:type="gramStart"/>
      <w:r>
        <w:rPr>
          <w:rFonts w:eastAsia="Times New Roman" w:cstheme="minorHAnsi"/>
          <w:sz w:val="24"/>
          <w:szCs w:val="24"/>
        </w:rPr>
        <w:t>is</w:t>
      </w:r>
      <w:proofErr w:type="gramEnd"/>
      <w:r>
        <w:rPr>
          <w:rFonts w:eastAsia="Times New Roman" w:cstheme="minorHAnsi"/>
          <w:sz w:val="24"/>
          <w:szCs w:val="24"/>
        </w:rPr>
        <w:t xml:space="preserve"> under $2500 and the item is not export controlled (No License Required).</w:t>
      </w:r>
    </w:p>
    <w:p w:rsidR="008B2E09" w:rsidRDefault="008B2E09" w:rsidP="008B2E09">
      <w:pPr>
        <w:pStyle w:val="ListParagraph"/>
        <w:tabs>
          <w:tab w:val="left" w:pos="8640"/>
        </w:tabs>
        <w:spacing w:after="0" w:line="240" w:lineRule="auto"/>
        <w:rPr>
          <w:rFonts w:eastAsia="Times New Roman" w:cstheme="minorHAnsi"/>
          <w:sz w:val="24"/>
          <w:szCs w:val="24"/>
        </w:rPr>
      </w:pPr>
    </w:p>
    <w:p w:rsidR="008B2E09" w:rsidRDefault="008B2E09" w:rsidP="008B2E09">
      <w:pPr>
        <w:pStyle w:val="ListParagraph"/>
        <w:numPr>
          <w:ilvl w:val="0"/>
          <w:numId w:val="4"/>
        </w:numPr>
        <w:tabs>
          <w:tab w:val="left" w:pos="8640"/>
        </w:tabs>
        <w:spacing w:before="100" w:beforeAutospacing="1" w:after="100" w:afterAutospacing="1" w:line="240" w:lineRule="auto"/>
        <w:rPr>
          <w:rFonts w:eastAsia="Times New Roman" w:cstheme="minorHAnsi"/>
          <w:sz w:val="24"/>
          <w:szCs w:val="24"/>
        </w:rPr>
      </w:pPr>
      <w:r w:rsidRPr="00057C5F">
        <w:rPr>
          <w:rFonts w:eastAsia="Times New Roman" w:cstheme="minorHAnsi"/>
          <w:sz w:val="24"/>
          <w:szCs w:val="24"/>
        </w:rPr>
        <w:t>Tools of the trade that are not export controlled.</w:t>
      </w:r>
    </w:p>
    <w:p w:rsidR="008B2E09" w:rsidRPr="00EB0E67" w:rsidRDefault="008B2E09" w:rsidP="008B2E09">
      <w:pPr>
        <w:tabs>
          <w:tab w:val="left" w:pos="8640"/>
        </w:tabs>
        <w:ind w:left="720"/>
        <w:rPr>
          <w:rFonts w:cstheme="minorHAnsi"/>
        </w:rPr>
      </w:pPr>
      <w:r w:rsidRPr="00EB0E67">
        <w:rPr>
          <w:rFonts w:cstheme="minorHAnsi"/>
        </w:rPr>
        <w:t xml:space="preserve">Don’t forget, you can use the </w:t>
      </w:r>
      <w:hyperlink r:id="rId20" w:tgtFrame="_blank" w:history="1">
        <w:r w:rsidRPr="00EB0E67">
          <w:rPr>
            <w:rStyle w:val="Hyperlink"/>
            <w:rFonts w:cstheme="minorHAnsi"/>
          </w:rPr>
          <w:t>FedEx Document Preparation Center</w:t>
        </w:r>
      </w:hyperlink>
      <w:r w:rsidRPr="00EB0E67">
        <w:rPr>
          <w:rFonts w:cstheme="minorHAnsi"/>
        </w:rPr>
        <w:t xml:space="preserve"> on FedEx</w:t>
      </w:r>
      <w:r w:rsidRPr="00EB0E67">
        <w:rPr>
          <w:rFonts w:cstheme="minorHAnsi"/>
          <w:vertAlign w:val="superscript"/>
        </w:rPr>
        <w:t>®</w:t>
      </w:r>
      <w:r w:rsidRPr="00EB0E67">
        <w:rPr>
          <w:rFonts w:cstheme="minorHAnsi"/>
        </w:rPr>
        <w:t xml:space="preserve"> Global Trade Manager to complete, save and reuse Commercial Invoices for both your FedEx Express and FedEx Ground international shipments.</w:t>
      </w:r>
    </w:p>
    <w:p w:rsidR="001F4726" w:rsidRDefault="001F4726" w:rsidP="005F7E74">
      <w:pPr>
        <w:tabs>
          <w:tab w:val="left" w:pos="8640"/>
        </w:tabs>
        <w:ind w:left="-630"/>
        <w:rPr>
          <w:rFonts w:cstheme="minorHAnsi"/>
        </w:rPr>
      </w:pPr>
    </w:p>
    <w:p w:rsidR="00D64DB3" w:rsidRDefault="00D64DB3" w:rsidP="005F7E74">
      <w:pPr>
        <w:tabs>
          <w:tab w:val="left" w:pos="8640"/>
        </w:tabs>
        <w:ind w:left="-630"/>
        <w:rPr>
          <w:rFonts w:cstheme="minorHAnsi"/>
        </w:rPr>
      </w:pPr>
    </w:p>
    <w:p w:rsidR="00D64DB3" w:rsidRDefault="00D64DB3" w:rsidP="005F7E74">
      <w:pPr>
        <w:tabs>
          <w:tab w:val="left" w:pos="8640"/>
        </w:tabs>
        <w:ind w:left="-630"/>
        <w:rPr>
          <w:rFonts w:cstheme="minorHAnsi"/>
        </w:rPr>
      </w:pPr>
    </w:p>
    <w:p w:rsidR="00D64DB3" w:rsidRDefault="00D64DB3" w:rsidP="005F7E74">
      <w:pPr>
        <w:tabs>
          <w:tab w:val="left" w:pos="8640"/>
        </w:tabs>
        <w:ind w:left="-630"/>
        <w:rPr>
          <w:rFonts w:cstheme="minorHAnsi"/>
        </w:rPr>
      </w:pPr>
    </w:p>
    <w:p w:rsidR="00D64DB3" w:rsidRPr="00EB0E67" w:rsidRDefault="00D64DB3" w:rsidP="005F7E74">
      <w:pPr>
        <w:tabs>
          <w:tab w:val="left" w:pos="8640"/>
        </w:tabs>
        <w:ind w:left="-630"/>
        <w:rPr>
          <w:rFonts w:cstheme="minorHAnsi"/>
        </w:rPr>
      </w:pPr>
    </w:p>
    <w:p w:rsidR="00BD2324" w:rsidRPr="00EB0E67" w:rsidRDefault="00662FBC" w:rsidP="00BD2324">
      <w:pPr>
        <w:tabs>
          <w:tab w:val="left" w:pos="8640"/>
        </w:tabs>
        <w:ind w:left="-630"/>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2F96B3D0" wp14:editId="437CFB05">
                <wp:simplePos x="0" y="0"/>
                <wp:positionH relativeFrom="column">
                  <wp:posOffset>1514475</wp:posOffset>
                </wp:positionH>
                <wp:positionV relativeFrom="paragraph">
                  <wp:posOffset>478790</wp:posOffset>
                </wp:positionV>
                <wp:extent cx="1200150" cy="5257800"/>
                <wp:effectExtent l="0" t="0" r="76200" b="57150"/>
                <wp:wrapNone/>
                <wp:docPr id="25" name="Straight Arrow Connector 25"/>
                <wp:cNvGraphicFramePr/>
                <a:graphic xmlns:a="http://schemas.openxmlformats.org/drawingml/2006/main">
                  <a:graphicData uri="http://schemas.microsoft.com/office/word/2010/wordprocessingShape">
                    <wps:wsp>
                      <wps:cNvCnPr/>
                      <wps:spPr>
                        <a:xfrm>
                          <a:off x="0" y="0"/>
                          <a:ext cx="1200150" cy="525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19.25pt;margin-top:37.7pt;width:94.5pt;height:4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" strokecolor="#4579b8 [3044]">
                <v:stroke endarrow="open"/>
              </v:shape>
            </w:pict>
          </mc:Fallback>
        </mc:AlternateContent>
      </w:r>
      <w:r w:rsidR="00852DF9">
        <w:rPr>
          <w:rFonts w:cstheme="minorHAnsi"/>
        </w:rPr>
        <w:t xml:space="preserve">When you activate the EEI filing, you will </w:t>
      </w:r>
      <w:r>
        <w:rPr>
          <w:rFonts w:cstheme="minorHAnsi"/>
        </w:rPr>
        <w:t xml:space="preserve">leave </w:t>
      </w:r>
      <w:r w:rsidR="00852DF9">
        <w:rPr>
          <w:rFonts w:cstheme="minorHAnsi"/>
        </w:rPr>
        <w:t xml:space="preserve">the Fed Ex program. So remember to </w:t>
      </w:r>
      <w:r w:rsidR="00BD2324" w:rsidRPr="00EB0E67">
        <w:rPr>
          <w:rFonts w:cstheme="minorHAnsi"/>
        </w:rPr>
        <w:t>SAVE THE SHIPMENT FILE!</w:t>
      </w:r>
      <w:r w:rsidR="00D64DB3">
        <w:rPr>
          <w:rFonts w:cstheme="minorHAnsi"/>
        </w:rPr>
        <w:t xml:space="preserve"> You will have to select “save for later”.</w:t>
      </w:r>
    </w:p>
    <w:p w:rsidR="00115456" w:rsidRDefault="00D64DB3" w:rsidP="00BD2324">
      <w:pPr>
        <w:tabs>
          <w:tab w:val="left" w:pos="8640"/>
        </w:tabs>
        <w:ind w:left="-630"/>
        <w:rPr>
          <w:rFonts w:cstheme="minorHAnsi"/>
        </w:rPr>
      </w:pPr>
      <w:r>
        <w:rPr>
          <w:rFonts w:cstheme="minorHAnsi"/>
        </w:rPr>
        <w:t>When the filing has been accepted, y</w:t>
      </w:r>
      <w:r w:rsidR="00BD2324">
        <w:rPr>
          <w:rFonts w:cstheme="minorHAnsi"/>
        </w:rPr>
        <w:t xml:space="preserve">ou </w:t>
      </w:r>
      <w:r>
        <w:rPr>
          <w:rFonts w:cstheme="minorHAnsi"/>
        </w:rPr>
        <w:t xml:space="preserve">need to check your email. </w:t>
      </w:r>
    </w:p>
    <w:p w:rsidR="00115456" w:rsidRPr="00EB0E67" w:rsidRDefault="00115456" w:rsidP="00115456">
      <w:pPr>
        <w:tabs>
          <w:tab w:val="left" w:pos="8640"/>
        </w:tabs>
        <w:ind w:left="-630"/>
        <w:rPr>
          <w:rFonts w:cstheme="minorHAnsi"/>
        </w:rPr>
      </w:pPr>
      <w:r w:rsidRPr="00115456">
        <w:rPr>
          <w:rFonts w:cstheme="minorHAnsi"/>
        </w:rPr>
        <w:t xml:space="preserve"> </w:t>
      </w:r>
      <w:r>
        <w:rPr>
          <w:rFonts w:cstheme="minorHAnsi"/>
        </w:rPr>
        <w:t xml:space="preserve">You will receive 2 emails from FedEx – First with the shipment reference number and a second one with the AES filing number. You will have to get back into the shipping program under – “create a shipment” and click on “Edit a shipment”.   </w:t>
      </w:r>
    </w:p>
    <w:p w:rsidR="001F4726" w:rsidRPr="00EB0E67" w:rsidRDefault="009D4D58" w:rsidP="005F7E74">
      <w:pPr>
        <w:tabs>
          <w:tab w:val="left" w:pos="8640"/>
        </w:tabs>
        <w:ind w:left="-630"/>
        <w:rPr>
          <w:rFonts w:cstheme="minorHAnsi"/>
        </w:rPr>
      </w:pPr>
      <w:r>
        <w:rPr>
          <w:rFonts w:cstheme="minorHAnsi"/>
          <w:noProof/>
        </w:rPr>
        <mc:AlternateContent>
          <mc:Choice Requires="wps">
            <w:drawing>
              <wp:anchor distT="0" distB="0" distL="114300" distR="114300" simplePos="0" relativeHeight="251686912" behindDoc="0" locked="0" layoutInCell="1" allowOverlap="1" wp14:anchorId="2A22C61C" wp14:editId="1316F4B2">
                <wp:simplePos x="0" y="0"/>
                <wp:positionH relativeFrom="column">
                  <wp:posOffset>419100</wp:posOffset>
                </wp:positionH>
                <wp:positionV relativeFrom="paragraph">
                  <wp:posOffset>658495</wp:posOffset>
                </wp:positionV>
                <wp:extent cx="257175" cy="2571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5456" w:rsidRDefault="00115456" w:rsidP="00115456">
                            <w: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33pt;margin-top:51.85pt;width:20.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" fillcolor="white [3201]" strokeweight=".5pt">
                <v:textbox>
                  <w:txbxContent>
                    <w:p w:rsidR="00115456" w:rsidRDefault="00115456" w:rsidP="00115456">
                      <w:r>
                        <w:t>XX</w:t>
                      </w:r>
                    </w:p>
                  </w:txbxContent>
                </v:textbox>
              </v:shape>
            </w:pict>
          </mc:Fallback>
        </mc:AlternateContent>
      </w:r>
      <w:r w:rsidR="005A4E66">
        <w:rPr>
          <w:rFonts w:cstheme="minorHAnsi"/>
          <w:noProof/>
        </w:rPr>
        <w:drawing>
          <wp:inline distT="0" distB="0" distL="0" distR="0" wp14:anchorId="6899B54A" wp14:editId="6BCCC80C">
            <wp:extent cx="4638096" cy="489523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x save for later.bmp"/>
                    <pic:cNvPicPr/>
                  </pic:nvPicPr>
                  <pic:blipFill>
                    <a:blip r:embed="rId21">
                      <a:extLst>
                        <a:ext uri="{28A0092B-C50C-407E-A947-70E740481C1C}">
                          <a14:useLocalDpi xmlns:a14="http://schemas.microsoft.com/office/drawing/2010/main" val="0"/>
                        </a:ext>
                      </a:extLst>
                    </a:blip>
                    <a:stretch>
                      <a:fillRect/>
                    </a:stretch>
                  </pic:blipFill>
                  <pic:spPr>
                    <a:xfrm>
                      <a:off x="0" y="0"/>
                      <a:ext cx="4638096" cy="4895238"/>
                    </a:xfrm>
                    <a:prstGeom prst="rect">
                      <a:avLst/>
                    </a:prstGeom>
                  </pic:spPr>
                </pic:pic>
              </a:graphicData>
            </a:graphic>
          </wp:inline>
        </w:drawing>
      </w:r>
    </w:p>
    <w:p w:rsidR="00D64DB3" w:rsidRDefault="009D4D58" w:rsidP="00D64DB3">
      <w:pPr>
        <w:tabs>
          <w:tab w:val="left" w:pos="8640"/>
        </w:tabs>
        <w:ind w:left="-630"/>
        <w:rPr>
          <w:rFonts w:cstheme="minorHAnsi"/>
        </w:rPr>
      </w:pPr>
      <w:r>
        <w:rPr>
          <w:rFonts w:cstheme="minorHAnsi"/>
          <w:noProof/>
        </w:rPr>
        <w:lastRenderedPageBreak/>
        <mc:AlternateContent>
          <mc:Choice Requires="wps">
            <w:drawing>
              <wp:anchor distT="0" distB="0" distL="114300" distR="114300" simplePos="0" relativeHeight="251666432" behindDoc="0" locked="0" layoutInCell="1" allowOverlap="1" wp14:anchorId="0256375F" wp14:editId="4096DF26">
                <wp:simplePos x="0" y="0"/>
                <wp:positionH relativeFrom="column">
                  <wp:posOffset>114300</wp:posOffset>
                </wp:positionH>
                <wp:positionV relativeFrom="paragraph">
                  <wp:posOffset>1955165</wp:posOffset>
                </wp:positionV>
                <wp:extent cx="2686050" cy="1905000"/>
                <wp:effectExtent l="0" t="0" r="19050" b="19050"/>
                <wp:wrapNone/>
                <wp:docPr id="20" name="Oval 20"/>
                <wp:cNvGraphicFramePr/>
                <a:graphic xmlns:a="http://schemas.openxmlformats.org/drawingml/2006/main">
                  <a:graphicData uri="http://schemas.microsoft.com/office/word/2010/wordprocessingShape">
                    <wps:wsp>
                      <wps:cNvSpPr/>
                      <wps:spPr>
                        <a:xfrm>
                          <a:off x="0" y="0"/>
                          <a:ext cx="2686050" cy="1905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9pt;margin-top:153.95pt;width:211.5pt;height:15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" filled="f" strokecolor="#243f60 [1604]" strokeweight="2pt"/>
            </w:pict>
          </mc:Fallback>
        </mc:AlternateContent>
      </w:r>
      <w:r w:rsidR="00D64DB3" w:rsidRPr="00D64DB3">
        <w:rPr>
          <w:rFonts w:cstheme="minorHAnsi"/>
        </w:rPr>
        <w:t xml:space="preserve"> </w:t>
      </w:r>
      <w:r w:rsidR="00D64DB3">
        <w:rPr>
          <w:rFonts w:cstheme="minorHAnsi"/>
        </w:rPr>
        <w:t xml:space="preserve">then </w:t>
      </w:r>
      <w:r w:rsidR="00D64DB3" w:rsidRPr="00EB0E67">
        <w:rPr>
          <w:rFonts w:cstheme="minorHAnsi"/>
          <w:noProof/>
        </w:rPr>
        <w:drawing>
          <wp:inline distT="0" distB="0" distL="0" distR="0" wp14:anchorId="08DE178D" wp14:editId="4B3A3EFC">
            <wp:extent cx="5943600" cy="4754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54880"/>
                    </a:xfrm>
                    <a:prstGeom prst="rect">
                      <a:avLst/>
                    </a:prstGeom>
                  </pic:spPr>
                </pic:pic>
              </a:graphicData>
            </a:graphic>
          </wp:inline>
        </w:drawing>
      </w:r>
    </w:p>
    <w:p w:rsidR="00D64DB3" w:rsidRDefault="00D64DB3" w:rsidP="00D64DB3">
      <w:pPr>
        <w:tabs>
          <w:tab w:val="left" w:pos="8640"/>
        </w:tabs>
        <w:ind w:left="-630"/>
        <w:rPr>
          <w:rFonts w:cstheme="minorHAnsi"/>
        </w:rPr>
      </w:pPr>
      <w:r>
        <w:rPr>
          <w:rFonts w:cstheme="minorHAnsi"/>
        </w:rPr>
        <w:t>The EEI will ask</w:t>
      </w:r>
      <w:r w:rsidR="00662FBC">
        <w:rPr>
          <w:rFonts w:cstheme="minorHAnsi"/>
        </w:rPr>
        <w:t xml:space="preserve"> certain questions, such as</w:t>
      </w:r>
      <w:r>
        <w:rPr>
          <w:rFonts w:cstheme="minorHAnsi"/>
        </w:rPr>
        <w:t xml:space="preserve"> if the parties are related, if the </w:t>
      </w:r>
      <w:r w:rsidR="00684BCA">
        <w:rPr>
          <w:rFonts w:cstheme="minorHAnsi"/>
        </w:rPr>
        <w:t>package is hazardous, and if it is a Dept</w:t>
      </w:r>
      <w:r w:rsidR="00E42AE0">
        <w:rPr>
          <w:rFonts w:cstheme="minorHAnsi"/>
        </w:rPr>
        <w:t>.</w:t>
      </w:r>
      <w:r w:rsidR="00684BCA">
        <w:rPr>
          <w:rFonts w:cstheme="minorHAnsi"/>
        </w:rPr>
        <w:t xml:space="preserve"> of Commerce shipment, which is a commercial shipment. Unless you have an ITAR license</w:t>
      </w:r>
      <w:r w:rsidR="00662FBC">
        <w:rPr>
          <w:rFonts w:cstheme="minorHAnsi"/>
        </w:rPr>
        <w:t xml:space="preserve"> or OFAC shipment</w:t>
      </w:r>
      <w:r w:rsidR="00684BCA">
        <w:rPr>
          <w:rFonts w:cstheme="minorHAnsi"/>
        </w:rPr>
        <w:t>, indicate yes.</w:t>
      </w:r>
    </w:p>
    <w:p w:rsidR="00D64DB3" w:rsidRDefault="00D64DB3" w:rsidP="00D64DB3">
      <w:pPr>
        <w:tabs>
          <w:tab w:val="left" w:pos="8640"/>
        </w:tabs>
        <w:ind w:left="-630"/>
        <w:rPr>
          <w:rFonts w:cstheme="minorHAnsi"/>
        </w:rPr>
      </w:pPr>
    </w:p>
    <w:p w:rsidR="00D64DB3" w:rsidRDefault="00D64DB3" w:rsidP="00D64DB3">
      <w:pPr>
        <w:tabs>
          <w:tab w:val="left" w:pos="8640"/>
        </w:tabs>
        <w:ind w:left="-630"/>
        <w:rPr>
          <w:rFonts w:cstheme="minorHAnsi"/>
        </w:rPr>
      </w:pPr>
    </w:p>
    <w:p w:rsidR="001F4726" w:rsidRPr="00EB0E67" w:rsidRDefault="001F4726" w:rsidP="005F7E74">
      <w:pPr>
        <w:tabs>
          <w:tab w:val="left" w:pos="8640"/>
        </w:tabs>
        <w:ind w:left="-630"/>
        <w:rPr>
          <w:rFonts w:cstheme="minorHAnsi"/>
        </w:rPr>
      </w:pPr>
    </w:p>
    <w:p w:rsidR="001F4726" w:rsidRPr="00EB0E67" w:rsidRDefault="001F4726" w:rsidP="005F7E74">
      <w:pPr>
        <w:tabs>
          <w:tab w:val="left" w:pos="8640"/>
        </w:tabs>
        <w:ind w:left="-630"/>
        <w:rPr>
          <w:rFonts w:cstheme="minorHAnsi"/>
        </w:rPr>
      </w:pPr>
    </w:p>
    <w:p w:rsidR="001F4726" w:rsidRPr="00EB0E67" w:rsidRDefault="00791F8B" w:rsidP="005F7E74">
      <w:pPr>
        <w:tabs>
          <w:tab w:val="left" w:pos="8640"/>
        </w:tabs>
        <w:ind w:left="-630"/>
        <w:rPr>
          <w:rFonts w:cstheme="minorHAnsi"/>
        </w:rPr>
      </w:pPr>
      <w:r>
        <w:rPr>
          <w:rFonts w:cstheme="minorHAnsi"/>
          <w:noProof/>
        </w:rPr>
        <w:lastRenderedPageBreak/>
        <mc:AlternateContent>
          <mc:Choice Requires="wps">
            <w:drawing>
              <wp:anchor distT="0" distB="0" distL="114300" distR="114300" simplePos="0" relativeHeight="251706368" behindDoc="0" locked="0" layoutInCell="1" allowOverlap="1" wp14:anchorId="7E5E5770" wp14:editId="044D58E1">
                <wp:simplePos x="0" y="0"/>
                <wp:positionH relativeFrom="column">
                  <wp:posOffset>414338</wp:posOffset>
                </wp:positionH>
                <wp:positionV relativeFrom="paragraph">
                  <wp:posOffset>1445578</wp:posOffset>
                </wp:positionV>
                <wp:extent cx="342582" cy="78423"/>
                <wp:effectExtent l="0" t="0" r="635" b="0"/>
                <wp:wrapNone/>
                <wp:docPr id="22" name="Rectangle 22"/>
                <wp:cNvGraphicFramePr/>
                <a:graphic xmlns:a="http://schemas.openxmlformats.org/drawingml/2006/main">
                  <a:graphicData uri="http://schemas.microsoft.com/office/word/2010/wordprocessingShape">
                    <wps:wsp>
                      <wps:cNvSpPr/>
                      <wps:spPr>
                        <a:xfrm>
                          <a:off x="0" y="0"/>
                          <a:ext cx="342582" cy="784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2.65pt;margin-top:113.85pt;width:26.95pt;height: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" fillcolor="#bfbfbf [2412]" stroked="f" strokeweight="2pt"/>
            </w:pict>
          </mc:Fallback>
        </mc:AlternateContent>
      </w:r>
      <w:r>
        <w:rPr>
          <w:rFonts w:cstheme="minorHAnsi"/>
          <w:noProof/>
        </w:rPr>
        <mc:AlternateContent>
          <mc:Choice Requires="wps">
            <w:drawing>
              <wp:anchor distT="0" distB="0" distL="114300" distR="114300" simplePos="0" relativeHeight="251704320" behindDoc="0" locked="0" layoutInCell="1" allowOverlap="1" wp14:anchorId="03BF2D0D" wp14:editId="582FF468">
                <wp:simplePos x="0" y="0"/>
                <wp:positionH relativeFrom="column">
                  <wp:posOffset>1195070</wp:posOffset>
                </wp:positionH>
                <wp:positionV relativeFrom="paragraph">
                  <wp:posOffset>1055053</wp:posOffset>
                </wp:positionV>
                <wp:extent cx="433387" cy="78423"/>
                <wp:effectExtent l="0" t="0" r="5080" b="0"/>
                <wp:wrapNone/>
                <wp:docPr id="21" name="Rectangle 21"/>
                <wp:cNvGraphicFramePr/>
                <a:graphic xmlns:a="http://schemas.openxmlformats.org/drawingml/2006/main">
                  <a:graphicData uri="http://schemas.microsoft.com/office/word/2010/wordprocessingShape">
                    <wps:wsp>
                      <wps:cNvSpPr/>
                      <wps:spPr>
                        <a:xfrm>
                          <a:off x="0" y="0"/>
                          <a:ext cx="433387" cy="784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94.1pt;margin-top:83.1pt;width:34.1pt;height: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" fillcolor="#bfbfbf [2412]" stroked="f" strokeweight="2pt"/>
            </w:pict>
          </mc:Fallback>
        </mc:AlternateContent>
      </w:r>
      <w:r w:rsidR="00BD2324">
        <w:rPr>
          <w:rFonts w:cstheme="minorHAnsi"/>
          <w:noProof/>
        </w:rPr>
        <mc:AlternateContent>
          <mc:Choice Requires="wps">
            <w:drawing>
              <wp:anchor distT="0" distB="0" distL="114300" distR="114300" simplePos="0" relativeHeight="251668480" behindDoc="0" locked="0" layoutInCell="1" allowOverlap="1" wp14:anchorId="6558A845" wp14:editId="153C57A1">
                <wp:simplePos x="0" y="0"/>
                <wp:positionH relativeFrom="column">
                  <wp:posOffset>1381125</wp:posOffset>
                </wp:positionH>
                <wp:positionV relativeFrom="paragraph">
                  <wp:posOffset>1783715</wp:posOffset>
                </wp:positionV>
                <wp:extent cx="1390650" cy="3114675"/>
                <wp:effectExtent l="38100" t="38100" r="19050" b="28575"/>
                <wp:wrapNone/>
                <wp:docPr id="23" name="Straight Arrow Connector 23"/>
                <wp:cNvGraphicFramePr/>
                <a:graphic xmlns:a="http://schemas.openxmlformats.org/drawingml/2006/main">
                  <a:graphicData uri="http://schemas.microsoft.com/office/word/2010/wordprocessingShape">
                    <wps:wsp>
                      <wps:cNvCnPr/>
                      <wps:spPr>
                        <a:xfrm flipH="1" flipV="1">
                          <a:off x="0" y="0"/>
                          <a:ext cx="1390650" cy="3114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08.75pt;margin-top:140.45pt;width:109.5pt;height:245.2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" strokecolor="#4579b8 [3044]">
                <v:stroke endarrow="open"/>
              </v:shape>
            </w:pict>
          </mc:Fallback>
        </mc:AlternateContent>
      </w:r>
      <w:r w:rsidR="001F4726" w:rsidRPr="00EB0E67">
        <w:rPr>
          <w:rFonts w:cstheme="minorHAnsi"/>
          <w:noProof/>
        </w:rPr>
        <w:drawing>
          <wp:inline distT="0" distB="0" distL="0" distR="0" wp14:anchorId="571D5755" wp14:editId="1BAC3CA9">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754880"/>
                    </a:xfrm>
                    <a:prstGeom prst="rect">
                      <a:avLst/>
                    </a:prstGeom>
                  </pic:spPr>
                </pic:pic>
              </a:graphicData>
            </a:graphic>
          </wp:inline>
        </w:drawing>
      </w:r>
    </w:p>
    <w:p w:rsidR="00830EA0" w:rsidRPr="00EB0E67" w:rsidRDefault="00BD2324" w:rsidP="005F7E74">
      <w:pPr>
        <w:tabs>
          <w:tab w:val="left" w:pos="8640"/>
        </w:tabs>
        <w:ind w:left="-630"/>
        <w:rPr>
          <w:rFonts w:cstheme="minorHAnsi"/>
        </w:rPr>
      </w:pPr>
      <w:r>
        <w:rPr>
          <w:rFonts w:cstheme="minorHAnsi"/>
        </w:rPr>
        <w:t>You can add a second name in the email. Add export@si.edu.</w:t>
      </w:r>
    </w:p>
    <w:p w:rsidR="00830EA0" w:rsidRPr="00EB0E67" w:rsidRDefault="00830EA0" w:rsidP="005F7E74">
      <w:pPr>
        <w:tabs>
          <w:tab w:val="left" w:pos="8640"/>
        </w:tabs>
        <w:ind w:left="-630"/>
        <w:rPr>
          <w:rFonts w:cstheme="minorHAnsi"/>
        </w:rPr>
      </w:pPr>
    </w:p>
    <w:p w:rsidR="00830EA0" w:rsidRPr="00EB0E67" w:rsidRDefault="00830EA0" w:rsidP="005F7E74">
      <w:pPr>
        <w:tabs>
          <w:tab w:val="left" w:pos="8640"/>
        </w:tabs>
        <w:ind w:left="-630"/>
        <w:rPr>
          <w:rFonts w:cstheme="minorHAnsi"/>
        </w:rPr>
      </w:pPr>
    </w:p>
    <w:p w:rsidR="00830EA0" w:rsidRPr="00EB0E67" w:rsidRDefault="00830EA0" w:rsidP="005F7E74">
      <w:pPr>
        <w:tabs>
          <w:tab w:val="left" w:pos="8640"/>
        </w:tabs>
        <w:ind w:left="-630"/>
        <w:rPr>
          <w:rFonts w:cstheme="minorHAnsi"/>
        </w:rPr>
      </w:pPr>
    </w:p>
    <w:p w:rsidR="00830EA0" w:rsidRPr="00EB0E67" w:rsidRDefault="00830EA0" w:rsidP="005F7E74">
      <w:pPr>
        <w:tabs>
          <w:tab w:val="left" w:pos="8640"/>
        </w:tabs>
        <w:ind w:left="-630"/>
        <w:rPr>
          <w:rFonts w:cstheme="minorHAnsi"/>
        </w:rPr>
      </w:pPr>
    </w:p>
    <w:p w:rsidR="00830EA0" w:rsidRPr="00EB0E67" w:rsidRDefault="00830EA0" w:rsidP="005F7E74">
      <w:pPr>
        <w:tabs>
          <w:tab w:val="left" w:pos="8640"/>
        </w:tabs>
        <w:ind w:left="-630"/>
        <w:rPr>
          <w:rFonts w:cstheme="minorHAnsi"/>
        </w:rPr>
      </w:pPr>
    </w:p>
    <w:p w:rsidR="00830EA0" w:rsidRPr="00EB0E67" w:rsidRDefault="00830EA0" w:rsidP="005F7E74">
      <w:pPr>
        <w:tabs>
          <w:tab w:val="left" w:pos="8640"/>
        </w:tabs>
        <w:ind w:left="-630"/>
        <w:rPr>
          <w:rFonts w:cstheme="minorHAnsi"/>
        </w:rPr>
      </w:pPr>
      <w:r w:rsidRPr="00EB0E67">
        <w:rPr>
          <w:rFonts w:cstheme="minorHAnsi"/>
          <w:noProof/>
        </w:rPr>
        <w:lastRenderedPageBreak/>
        <w:drawing>
          <wp:inline distT="0" distB="0" distL="0" distR="0" wp14:anchorId="04C0E23B" wp14:editId="76B392C6">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54880"/>
                    </a:xfrm>
                    <a:prstGeom prst="rect">
                      <a:avLst/>
                    </a:prstGeom>
                  </pic:spPr>
                </pic:pic>
              </a:graphicData>
            </a:graphic>
          </wp:inline>
        </w:drawing>
      </w:r>
    </w:p>
    <w:p w:rsidR="00EB0E67" w:rsidRDefault="00DC1A3F" w:rsidP="005F7E74">
      <w:pPr>
        <w:tabs>
          <w:tab w:val="left" w:pos="8640"/>
        </w:tabs>
        <w:ind w:left="-630"/>
        <w:rPr>
          <w:rFonts w:cstheme="minorHAnsi"/>
        </w:rPr>
      </w:pPr>
      <w:r>
        <w:rPr>
          <w:rFonts w:cstheme="minorHAnsi"/>
        </w:rPr>
        <w:t>NOTE – FED EX ASKED FOR A PART NUMBER FOR THIS BOARD.  MAKE SURE ALL DESCRIPTIONS INCLUDE A PART NUMBER</w:t>
      </w:r>
    </w:p>
    <w:p w:rsidR="005F7636" w:rsidRPr="00EB0E67" w:rsidRDefault="009D4D58" w:rsidP="005F7E74">
      <w:pPr>
        <w:tabs>
          <w:tab w:val="left" w:pos="8640"/>
        </w:tabs>
        <w:ind w:left="-630"/>
        <w:rPr>
          <w:rFonts w:cstheme="minorHAnsi"/>
        </w:rPr>
      </w:pPr>
      <w:r>
        <w:rPr>
          <w:rFonts w:cstheme="minorHAnsi"/>
        </w:rPr>
        <w:t xml:space="preserve">This screen will ask the type of shipment – Commerce, State or OFAC, </w:t>
      </w:r>
      <w:r w:rsidR="002058B7">
        <w:rPr>
          <w:rFonts w:cstheme="minorHAnsi"/>
        </w:rPr>
        <w:t>i</w:t>
      </w:r>
      <w:r w:rsidR="005F7636">
        <w:rPr>
          <w:rFonts w:cstheme="minorHAnsi"/>
        </w:rPr>
        <w:t xml:space="preserve">f the shipment is EAR99/NLR, then you click </w:t>
      </w:r>
      <w:r w:rsidR="005F7636" w:rsidRPr="005F7636">
        <w:rPr>
          <w:rFonts w:cstheme="minorHAnsi"/>
          <w:b/>
        </w:rPr>
        <w:t>license exception.</w:t>
      </w:r>
      <w:r>
        <w:rPr>
          <w:rFonts w:cstheme="minorHAnsi"/>
          <w:b/>
        </w:rPr>
        <w:t xml:space="preserve">  This should be indicated on your checklist.</w:t>
      </w:r>
    </w:p>
    <w:p w:rsidR="00EB0E67" w:rsidRPr="00EB0E67" w:rsidRDefault="00EB0E67" w:rsidP="005F7E74">
      <w:pPr>
        <w:tabs>
          <w:tab w:val="left" w:pos="8640"/>
        </w:tabs>
        <w:ind w:left="-630"/>
        <w:rPr>
          <w:rFonts w:cstheme="minorHAnsi"/>
        </w:rPr>
      </w:pPr>
    </w:p>
    <w:p w:rsidR="00EB0E67" w:rsidRPr="00EB0E67" w:rsidRDefault="00AC6F5E" w:rsidP="005F7E74">
      <w:pPr>
        <w:tabs>
          <w:tab w:val="left" w:pos="8640"/>
        </w:tabs>
        <w:ind w:left="-630"/>
        <w:rPr>
          <w:rFonts w:cstheme="minorHAnsi"/>
        </w:rPr>
      </w:pPr>
      <w:r>
        <w:rPr>
          <w:rFonts w:cstheme="minorHAnsi"/>
          <w:noProof/>
        </w:rPr>
        <w:lastRenderedPageBreak/>
        <mc:AlternateContent>
          <mc:Choice Requires="wps">
            <w:drawing>
              <wp:anchor distT="0" distB="0" distL="114300" distR="114300" simplePos="0" relativeHeight="251702272" behindDoc="0" locked="0" layoutInCell="1" allowOverlap="1" wp14:anchorId="110889E4" wp14:editId="0F9E9EA9">
                <wp:simplePos x="0" y="0"/>
                <wp:positionH relativeFrom="column">
                  <wp:posOffset>2094865</wp:posOffset>
                </wp:positionH>
                <wp:positionV relativeFrom="paragraph">
                  <wp:posOffset>2043430</wp:posOffset>
                </wp:positionV>
                <wp:extent cx="466725" cy="45085"/>
                <wp:effectExtent l="0" t="0" r="9525" b="0"/>
                <wp:wrapNone/>
                <wp:docPr id="15" name="Rectangle 15"/>
                <wp:cNvGraphicFramePr/>
                <a:graphic xmlns:a="http://schemas.openxmlformats.org/drawingml/2006/main">
                  <a:graphicData uri="http://schemas.microsoft.com/office/word/2010/wordprocessingShape">
                    <wps:wsp>
                      <wps:cNvSpPr/>
                      <wps:spPr>
                        <a:xfrm>
                          <a:off x="0" y="0"/>
                          <a:ext cx="466725" cy="450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64.95pt;margin-top:160.9pt;width:36.75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" fillcolor="#bfbfbf [2412]" stroked="f" strokeweight="2pt"/>
            </w:pict>
          </mc:Fallback>
        </mc:AlternateContent>
      </w:r>
      <w:r>
        <w:rPr>
          <w:rFonts w:cstheme="minorHAnsi"/>
          <w:noProof/>
        </w:rPr>
        <mc:AlternateContent>
          <mc:Choice Requires="wps">
            <w:drawing>
              <wp:anchor distT="0" distB="0" distL="114300" distR="114300" simplePos="0" relativeHeight="251700224" behindDoc="0" locked="0" layoutInCell="1" allowOverlap="1" wp14:anchorId="4C49BE5F" wp14:editId="4419135C">
                <wp:simplePos x="0" y="0"/>
                <wp:positionH relativeFrom="column">
                  <wp:posOffset>2118995</wp:posOffset>
                </wp:positionH>
                <wp:positionV relativeFrom="paragraph">
                  <wp:posOffset>1721802</wp:posOffset>
                </wp:positionV>
                <wp:extent cx="400050" cy="45719"/>
                <wp:effectExtent l="0" t="0" r="0" b="0"/>
                <wp:wrapNone/>
                <wp:docPr id="8" name="Rectangle 8"/>
                <wp:cNvGraphicFramePr/>
                <a:graphic xmlns:a="http://schemas.openxmlformats.org/drawingml/2006/main">
                  <a:graphicData uri="http://schemas.microsoft.com/office/word/2010/wordprocessingShape">
                    <wps:wsp>
                      <wps:cNvSpPr/>
                      <wps:spPr>
                        <a:xfrm>
                          <a:off x="0" y="0"/>
                          <a:ext cx="400050"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66.85pt;margin-top:135.55pt;width:31.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" fillcolor="#bfbfbf [2412]" stroked="f" strokeweight="2pt"/>
            </w:pict>
          </mc:Fallback>
        </mc:AlternateContent>
      </w:r>
      <w:r>
        <w:rPr>
          <w:rFonts w:cstheme="minorHAnsi"/>
          <w:noProof/>
        </w:rPr>
        <mc:AlternateContent>
          <mc:Choice Requires="wps">
            <w:drawing>
              <wp:anchor distT="0" distB="0" distL="114300" distR="114300" simplePos="0" relativeHeight="251698176" behindDoc="0" locked="0" layoutInCell="1" allowOverlap="1" wp14:anchorId="08C61F81" wp14:editId="33B34319">
                <wp:simplePos x="0" y="0"/>
                <wp:positionH relativeFrom="column">
                  <wp:posOffset>2118995</wp:posOffset>
                </wp:positionH>
                <wp:positionV relativeFrom="paragraph">
                  <wp:posOffset>1538605</wp:posOffset>
                </wp:positionV>
                <wp:extent cx="466725" cy="45719"/>
                <wp:effectExtent l="0" t="0" r="9525" b="0"/>
                <wp:wrapNone/>
                <wp:docPr id="7" name="Rectangle 7"/>
                <wp:cNvGraphicFramePr/>
                <a:graphic xmlns:a="http://schemas.openxmlformats.org/drawingml/2006/main">
                  <a:graphicData uri="http://schemas.microsoft.com/office/word/2010/wordprocessingShape">
                    <wps:wsp>
                      <wps:cNvSpPr/>
                      <wps:spPr>
                        <a:xfrm>
                          <a:off x="0" y="0"/>
                          <a:ext cx="466725"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66.85pt;margin-top:121.15pt;width:36.7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" fillcolor="#bfbfbf [2412]" stroked="f" strokeweight="2pt"/>
            </w:pict>
          </mc:Fallback>
        </mc:AlternateContent>
      </w:r>
      <w:r>
        <w:rPr>
          <w:rFonts w:cstheme="minorHAnsi"/>
          <w:noProof/>
        </w:rPr>
        <mc:AlternateContent>
          <mc:Choice Requires="wps">
            <w:drawing>
              <wp:anchor distT="0" distB="0" distL="114300" distR="114300" simplePos="0" relativeHeight="251696128" behindDoc="0" locked="0" layoutInCell="1" allowOverlap="1" wp14:anchorId="6FE3B623" wp14:editId="0DCF5308">
                <wp:simplePos x="0" y="0"/>
                <wp:positionH relativeFrom="column">
                  <wp:posOffset>433388</wp:posOffset>
                </wp:positionH>
                <wp:positionV relativeFrom="paragraph">
                  <wp:posOffset>1583690</wp:posOffset>
                </wp:positionV>
                <wp:extent cx="466725" cy="45719"/>
                <wp:effectExtent l="0" t="0" r="9525" b="0"/>
                <wp:wrapNone/>
                <wp:docPr id="5" name="Rectangle 5"/>
                <wp:cNvGraphicFramePr/>
                <a:graphic xmlns:a="http://schemas.openxmlformats.org/drawingml/2006/main">
                  <a:graphicData uri="http://schemas.microsoft.com/office/word/2010/wordprocessingShape">
                    <wps:wsp>
                      <wps:cNvSpPr/>
                      <wps:spPr>
                        <a:xfrm>
                          <a:off x="0" y="0"/>
                          <a:ext cx="466725"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4.15pt;margin-top:124.7pt;width:36.7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" fillcolor="#bfbfbf [2412]" stroked="f" strokeweight="2pt"/>
            </w:pict>
          </mc:Fallback>
        </mc:AlternateContent>
      </w:r>
      <w:r>
        <w:rPr>
          <w:rFonts w:cstheme="minorHAnsi"/>
          <w:noProof/>
        </w:rPr>
        <mc:AlternateContent>
          <mc:Choice Requires="wps">
            <w:drawing>
              <wp:anchor distT="0" distB="0" distL="114300" distR="114300" simplePos="0" relativeHeight="251694080" behindDoc="0" locked="0" layoutInCell="1" allowOverlap="1" wp14:anchorId="56BD6A12" wp14:editId="3B9B1951">
                <wp:simplePos x="0" y="0"/>
                <wp:positionH relativeFrom="column">
                  <wp:posOffset>394970</wp:posOffset>
                </wp:positionH>
                <wp:positionV relativeFrom="paragraph">
                  <wp:posOffset>745173</wp:posOffset>
                </wp:positionV>
                <wp:extent cx="252413" cy="57150"/>
                <wp:effectExtent l="0" t="0" r="0" b="0"/>
                <wp:wrapNone/>
                <wp:docPr id="2" name="Rectangle 2"/>
                <wp:cNvGraphicFramePr/>
                <a:graphic xmlns:a="http://schemas.openxmlformats.org/drawingml/2006/main">
                  <a:graphicData uri="http://schemas.microsoft.com/office/word/2010/wordprocessingShape">
                    <wps:wsp>
                      <wps:cNvSpPr/>
                      <wps:spPr>
                        <a:xfrm>
                          <a:off x="0" y="0"/>
                          <a:ext cx="252413" cy="57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31.1pt;margin-top:58.7pt;width:19.9pt;height: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" fillcolor="#bfbfbf [2412]" stroked="f" strokeweight="2pt"/>
            </w:pict>
          </mc:Fallback>
        </mc:AlternateContent>
      </w:r>
      <w:r>
        <w:rPr>
          <w:rFonts w:cstheme="minorHAnsi"/>
          <w:noProof/>
        </w:rPr>
        <mc:AlternateContent>
          <mc:Choice Requires="wps">
            <w:drawing>
              <wp:anchor distT="0" distB="0" distL="114300" distR="114300" simplePos="0" relativeHeight="251692032" behindDoc="0" locked="0" layoutInCell="1" allowOverlap="1" wp14:anchorId="5F04D9C1" wp14:editId="5822AA89">
                <wp:simplePos x="0" y="0"/>
                <wp:positionH relativeFrom="column">
                  <wp:posOffset>962025</wp:posOffset>
                </wp:positionH>
                <wp:positionV relativeFrom="paragraph">
                  <wp:posOffset>683579</wp:posOffset>
                </wp:positionV>
                <wp:extent cx="252413" cy="57150"/>
                <wp:effectExtent l="0" t="0" r="0" b="0"/>
                <wp:wrapNone/>
                <wp:docPr id="1" name="Rectangle 1"/>
                <wp:cNvGraphicFramePr/>
                <a:graphic xmlns:a="http://schemas.openxmlformats.org/drawingml/2006/main">
                  <a:graphicData uri="http://schemas.microsoft.com/office/word/2010/wordprocessingShape">
                    <wps:wsp>
                      <wps:cNvSpPr/>
                      <wps:spPr>
                        <a:xfrm>
                          <a:off x="0" y="0"/>
                          <a:ext cx="252413" cy="57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75.75pt;margin-top:53.85pt;width:19.9pt;height: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" fillcolor="#bfbfbf [2412]" stroked="f" strokeweight="2pt"/>
            </w:pict>
          </mc:Fallback>
        </mc:AlternateContent>
      </w:r>
      <w:r w:rsidR="00EB0E67" w:rsidRPr="00EB0E67">
        <w:rPr>
          <w:rFonts w:cstheme="minorHAnsi"/>
          <w:noProof/>
        </w:rPr>
        <w:drawing>
          <wp:inline distT="0" distB="0" distL="0" distR="0" wp14:anchorId="0D9B0C42" wp14:editId="1031FAB9">
            <wp:extent cx="4486275" cy="3589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88073" cy="3590458"/>
                    </a:xfrm>
                    <a:prstGeom prst="rect">
                      <a:avLst/>
                    </a:prstGeom>
                  </pic:spPr>
                </pic:pic>
              </a:graphicData>
            </a:graphic>
          </wp:inline>
        </w:drawing>
      </w:r>
    </w:p>
    <w:p w:rsidR="00EB0E67" w:rsidRPr="00EB0E67" w:rsidRDefault="00EB0E67" w:rsidP="005F7E74">
      <w:pPr>
        <w:tabs>
          <w:tab w:val="left" w:pos="8640"/>
        </w:tabs>
        <w:ind w:left="-630"/>
        <w:rPr>
          <w:rFonts w:cstheme="minorHAnsi"/>
        </w:rPr>
      </w:pPr>
    </w:p>
    <w:p w:rsidR="00EB0E67" w:rsidRPr="00EB0E67" w:rsidRDefault="00EB0E67" w:rsidP="005F7E74">
      <w:pPr>
        <w:tabs>
          <w:tab w:val="left" w:pos="8640"/>
        </w:tabs>
        <w:ind w:left="-630"/>
        <w:rPr>
          <w:rFonts w:cstheme="minorHAnsi"/>
        </w:rPr>
      </w:pPr>
    </w:p>
    <w:p w:rsidR="00EB0E67" w:rsidRPr="00EB0E67" w:rsidRDefault="00EB0E67" w:rsidP="005F7E74">
      <w:pPr>
        <w:tabs>
          <w:tab w:val="left" w:pos="8640"/>
        </w:tabs>
        <w:ind w:left="-630"/>
        <w:rPr>
          <w:rFonts w:cstheme="minorHAnsi"/>
        </w:rPr>
      </w:pPr>
    </w:p>
    <w:p w:rsidR="00EB0E67" w:rsidRDefault="00EB0E67" w:rsidP="005F7E74">
      <w:pPr>
        <w:tabs>
          <w:tab w:val="left" w:pos="8640"/>
        </w:tabs>
        <w:ind w:left="-630"/>
        <w:rPr>
          <w:rFonts w:cstheme="minorHAnsi"/>
        </w:rPr>
      </w:pPr>
      <w:r w:rsidRPr="00EB0E67">
        <w:rPr>
          <w:rFonts w:cstheme="minorHAnsi"/>
          <w:noProof/>
        </w:rPr>
        <w:drawing>
          <wp:inline distT="0" distB="0" distL="0" distR="0" wp14:anchorId="3A6CAB15" wp14:editId="75EC189F">
            <wp:extent cx="3876675" cy="31013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78229" cy="3102583"/>
                    </a:xfrm>
                    <a:prstGeom prst="rect">
                      <a:avLst/>
                    </a:prstGeom>
                  </pic:spPr>
                </pic:pic>
              </a:graphicData>
            </a:graphic>
          </wp:inline>
        </w:drawing>
      </w:r>
    </w:p>
    <w:p w:rsidR="00256750" w:rsidRDefault="00256750" w:rsidP="005F7E74">
      <w:pPr>
        <w:tabs>
          <w:tab w:val="left" w:pos="8640"/>
        </w:tabs>
        <w:ind w:left="-630"/>
        <w:rPr>
          <w:rFonts w:cstheme="minorHAnsi"/>
        </w:rPr>
      </w:pPr>
    </w:p>
    <w:p w:rsidR="00256750" w:rsidRPr="00256750" w:rsidRDefault="00256750" w:rsidP="00256750">
      <w:pPr>
        <w:tabs>
          <w:tab w:val="left" w:pos="8640"/>
        </w:tabs>
        <w:ind w:left="-630"/>
        <w:rPr>
          <w:rFonts w:cstheme="minorHAnsi"/>
        </w:rPr>
      </w:pPr>
      <w:proofErr w:type="spellStart"/>
      <w:r w:rsidRPr="00256750">
        <w:rPr>
          <w:rFonts w:cstheme="minorHAnsi"/>
        </w:rPr>
        <w:t>Fwd</w:t>
      </w:r>
      <w:proofErr w:type="spellEnd"/>
      <w:r w:rsidRPr="00256750">
        <w:rPr>
          <w:rFonts w:cstheme="minorHAnsi"/>
        </w:rPr>
        <w:t>: Your EEI Filing has been Assigned a Shipment Reference Number.</w:t>
      </w:r>
    </w:p>
    <w:p w:rsidR="00256750" w:rsidRPr="00256750" w:rsidRDefault="00256750" w:rsidP="00256750">
      <w:pPr>
        <w:tabs>
          <w:tab w:val="left" w:pos="8640"/>
        </w:tabs>
        <w:ind w:left="-630"/>
        <w:rPr>
          <w:rFonts w:cstheme="minorHAnsi"/>
        </w:rPr>
      </w:pPr>
      <w:r w:rsidRPr="00256750">
        <w:rPr>
          <w:rFonts w:cstheme="minorHAnsi"/>
        </w:rPr>
        <w:t>Inbox</w:t>
      </w:r>
    </w:p>
    <w:p w:rsidR="00256750" w:rsidRPr="00256750" w:rsidRDefault="00256750" w:rsidP="00256750">
      <w:pPr>
        <w:tabs>
          <w:tab w:val="left" w:pos="8640"/>
        </w:tabs>
        <w:ind w:left="-630"/>
        <w:rPr>
          <w:rFonts w:cstheme="minorHAnsi"/>
        </w:rPr>
      </w:pPr>
    </w:p>
    <w:p w:rsidR="00E42AE0" w:rsidRDefault="00E42AE0" w:rsidP="00256750">
      <w:pPr>
        <w:tabs>
          <w:tab w:val="left" w:pos="8640"/>
        </w:tabs>
        <w:ind w:left="-630"/>
        <w:rPr>
          <w:rFonts w:cstheme="minorHAnsi"/>
        </w:rPr>
      </w:pPr>
      <w:r>
        <w:rPr>
          <w:rFonts w:cstheme="minorHAnsi"/>
        </w:rPr>
        <w:t>Shipper Name</w:t>
      </w:r>
    </w:p>
    <w:p w:rsidR="00256750" w:rsidRPr="00256750" w:rsidRDefault="00256750" w:rsidP="00256750">
      <w:pPr>
        <w:tabs>
          <w:tab w:val="left" w:pos="8640"/>
        </w:tabs>
        <w:ind w:left="-630"/>
        <w:rPr>
          <w:rFonts w:cstheme="minorHAnsi"/>
        </w:rPr>
      </w:pPr>
      <w:r w:rsidRPr="00256750">
        <w:rPr>
          <w:rFonts w:cstheme="minorHAnsi"/>
        </w:rPr>
        <w:t>From: sed_filing@fedex.com</w:t>
      </w:r>
    </w:p>
    <w:p w:rsidR="00256750" w:rsidRPr="00256750" w:rsidRDefault="00256750" w:rsidP="00256750">
      <w:pPr>
        <w:tabs>
          <w:tab w:val="left" w:pos="8640"/>
        </w:tabs>
        <w:ind w:left="-630"/>
        <w:rPr>
          <w:rFonts w:cstheme="minorHAnsi"/>
        </w:rPr>
      </w:pPr>
      <w:r w:rsidRPr="00256750">
        <w:rPr>
          <w:rFonts w:cstheme="minorHAnsi"/>
        </w:rPr>
        <w:t>Subject: Your EEI Filing has been Assigned a Shipment Reference Number.</w:t>
      </w:r>
    </w:p>
    <w:p w:rsidR="00256750" w:rsidRPr="00256750" w:rsidRDefault="00256750" w:rsidP="00256750">
      <w:pPr>
        <w:tabs>
          <w:tab w:val="left" w:pos="8640"/>
        </w:tabs>
        <w:ind w:left="-630"/>
        <w:rPr>
          <w:rFonts w:cstheme="minorHAnsi"/>
        </w:rPr>
      </w:pPr>
      <w:r w:rsidRPr="00256750">
        <w:rPr>
          <w:rFonts w:cstheme="minorHAnsi"/>
        </w:rPr>
        <w:t>Date: May 21, 2013 1:49:08 PM EDT</w:t>
      </w:r>
    </w:p>
    <w:p w:rsidR="00256750" w:rsidRPr="00256750" w:rsidRDefault="00E42AE0" w:rsidP="00256750">
      <w:pPr>
        <w:tabs>
          <w:tab w:val="left" w:pos="8640"/>
        </w:tabs>
        <w:ind w:left="-630"/>
        <w:rPr>
          <w:rFonts w:cstheme="minorHAnsi"/>
        </w:rPr>
      </w:pPr>
      <w:r>
        <w:rPr>
          <w:rFonts w:cstheme="minorHAnsi"/>
        </w:rPr>
        <w:t>To: FinitialLName</w:t>
      </w:r>
      <w:r w:rsidR="00256750" w:rsidRPr="00256750">
        <w:rPr>
          <w:rFonts w:cstheme="minorHAnsi"/>
        </w:rPr>
        <w:t>@cfa.harvard.edu</w:t>
      </w:r>
    </w:p>
    <w:p w:rsidR="00256750" w:rsidRPr="00256750" w:rsidRDefault="00256750" w:rsidP="00256750">
      <w:pPr>
        <w:tabs>
          <w:tab w:val="left" w:pos="8640"/>
        </w:tabs>
        <w:ind w:left="-630"/>
        <w:rPr>
          <w:rFonts w:cstheme="minorHAnsi"/>
        </w:rPr>
      </w:pPr>
      <w:r w:rsidRPr="00256750">
        <w:rPr>
          <w:rFonts w:cstheme="minorHAnsi"/>
        </w:rPr>
        <w:t>Reply-To: donotreply@fedex.com</w:t>
      </w:r>
    </w:p>
    <w:p w:rsidR="00256750" w:rsidRPr="00256750" w:rsidRDefault="00256750" w:rsidP="00256750">
      <w:pPr>
        <w:tabs>
          <w:tab w:val="left" w:pos="8640"/>
        </w:tabs>
        <w:ind w:left="-630"/>
        <w:rPr>
          <w:rFonts w:cstheme="minorHAnsi"/>
        </w:rPr>
      </w:pPr>
      <w:r w:rsidRPr="00256750">
        <w:rPr>
          <w:rFonts w:cstheme="minorHAnsi"/>
        </w:rPr>
        <w:t>Dear FedEx Customer,</w:t>
      </w:r>
    </w:p>
    <w:p w:rsidR="00256750" w:rsidRPr="00256750" w:rsidRDefault="00256750" w:rsidP="00256750">
      <w:pPr>
        <w:tabs>
          <w:tab w:val="left" w:pos="8640"/>
        </w:tabs>
        <w:ind w:left="-630"/>
        <w:rPr>
          <w:rFonts w:cstheme="minorHAnsi"/>
        </w:rPr>
      </w:pPr>
      <w:r w:rsidRPr="00256750">
        <w:rPr>
          <w:rFonts w:cstheme="minorHAnsi"/>
        </w:rPr>
        <w:t xml:space="preserve">A FedEx Shipment Reference Number has been generated for the filing you have submitted using the FedEx Electronic Export Information (EEI) agent filing tool at http://www.fedex.com/eei/  </w:t>
      </w:r>
    </w:p>
    <w:p w:rsidR="00256750" w:rsidRPr="00256750" w:rsidRDefault="00256750" w:rsidP="00256750">
      <w:pPr>
        <w:tabs>
          <w:tab w:val="left" w:pos="8640"/>
        </w:tabs>
        <w:ind w:left="-630"/>
        <w:rPr>
          <w:rFonts w:cstheme="minorHAnsi"/>
        </w:rPr>
      </w:pPr>
      <w:r w:rsidRPr="00256750">
        <w:rPr>
          <w:rFonts w:cstheme="minorHAnsi"/>
        </w:rPr>
        <w:t>For shipment to:  SHINJI HORIUCHI, AU</w:t>
      </w:r>
    </w:p>
    <w:p w:rsidR="00256750" w:rsidRPr="00256750" w:rsidRDefault="00256750" w:rsidP="00256750">
      <w:pPr>
        <w:tabs>
          <w:tab w:val="left" w:pos="8640"/>
        </w:tabs>
        <w:ind w:left="-630"/>
        <w:rPr>
          <w:rFonts w:cstheme="minorHAnsi"/>
        </w:rPr>
      </w:pPr>
      <w:r w:rsidRPr="00256750">
        <w:rPr>
          <w:rFonts w:cstheme="minorHAnsi"/>
        </w:rPr>
        <w:t>Shipment Reference #:  13052161195</w:t>
      </w:r>
    </w:p>
    <w:p w:rsidR="00256750" w:rsidRPr="00256750" w:rsidRDefault="00256750" w:rsidP="00256750">
      <w:pPr>
        <w:tabs>
          <w:tab w:val="left" w:pos="8640"/>
        </w:tabs>
        <w:ind w:left="-630"/>
        <w:rPr>
          <w:rFonts w:cstheme="minorHAnsi"/>
        </w:rPr>
      </w:pPr>
      <w:r w:rsidRPr="00256750">
        <w:rPr>
          <w:rFonts w:cstheme="minorHAnsi"/>
        </w:rPr>
        <w:t>NOTE:  This is a FedEx reference number only. If your filing requires EEI, you will receive a separate e-mail with an Internal Transaction Number (ITN) issued by the U.S. government's Automated Export System (AES).</w:t>
      </w:r>
    </w:p>
    <w:p w:rsidR="00256750" w:rsidRPr="00256750" w:rsidRDefault="00256750" w:rsidP="00256750">
      <w:pPr>
        <w:tabs>
          <w:tab w:val="left" w:pos="8640"/>
        </w:tabs>
        <w:ind w:left="-630"/>
        <w:rPr>
          <w:rFonts w:cstheme="minorHAnsi"/>
        </w:rPr>
      </w:pPr>
      <w:r w:rsidRPr="00256750">
        <w:rPr>
          <w:rFonts w:cstheme="minorHAnsi"/>
        </w:rPr>
        <w:t>If you have any questions, please call FedEx International Customer Service at 1.800.GoFedEx 1.800.463.3339 (say "international services").</w:t>
      </w:r>
    </w:p>
    <w:p w:rsidR="00256750" w:rsidRPr="00256750" w:rsidRDefault="00256750" w:rsidP="00256750">
      <w:pPr>
        <w:tabs>
          <w:tab w:val="left" w:pos="8640"/>
        </w:tabs>
        <w:ind w:left="-630"/>
        <w:rPr>
          <w:rFonts w:cstheme="minorHAnsi"/>
        </w:rPr>
      </w:pPr>
      <w:r w:rsidRPr="00256750">
        <w:rPr>
          <w:rFonts w:cstheme="minorHAnsi"/>
        </w:rPr>
        <w:t>Thank you,</w:t>
      </w:r>
    </w:p>
    <w:p w:rsidR="00256750" w:rsidRPr="00EB0E67" w:rsidRDefault="00256750" w:rsidP="00256750">
      <w:pPr>
        <w:tabs>
          <w:tab w:val="left" w:pos="8640"/>
        </w:tabs>
        <w:ind w:left="-630"/>
        <w:rPr>
          <w:rFonts w:cstheme="minorHAnsi"/>
        </w:rPr>
      </w:pPr>
      <w:r w:rsidRPr="00256750">
        <w:rPr>
          <w:rFonts w:cstheme="minorHAnsi"/>
        </w:rPr>
        <w:t>The FedEx International Shipping Team</w:t>
      </w:r>
    </w:p>
    <w:sectPr w:rsidR="00256750" w:rsidRPr="00EB0E67" w:rsidSect="00044BF7">
      <w:headerReference w:type="default" r:id="rId27"/>
      <w:footerReference w:type="default" r:id="rId2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E01" w:rsidRDefault="003C0E01" w:rsidP="003C0E01">
      <w:pPr>
        <w:spacing w:after="0" w:line="240" w:lineRule="auto"/>
      </w:pPr>
      <w:r>
        <w:separator/>
      </w:r>
    </w:p>
  </w:endnote>
  <w:endnote w:type="continuationSeparator" w:id="0">
    <w:p w:rsidR="003C0E01" w:rsidRDefault="003C0E01" w:rsidP="003C0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730818"/>
      <w:docPartObj>
        <w:docPartGallery w:val="Page Numbers (Bottom of Page)"/>
        <w:docPartUnique/>
      </w:docPartObj>
    </w:sdtPr>
    <w:sdtEndPr>
      <w:rPr>
        <w:noProof/>
      </w:rPr>
    </w:sdtEndPr>
    <w:sdtContent>
      <w:p w:rsidR="003C0E01" w:rsidRDefault="003C0E01">
        <w:pPr>
          <w:pStyle w:val="Footer"/>
        </w:pPr>
        <w:r>
          <w:fldChar w:fldCharType="begin"/>
        </w:r>
        <w:r>
          <w:instrText xml:space="preserve"> PAGE   \* MERGEFORMAT </w:instrText>
        </w:r>
        <w:r>
          <w:fldChar w:fldCharType="separate"/>
        </w:r>
        <w:r w:rsidR="000D30D8">
          <w:rPr>
            <w:noProof/>
          </w:rPr>
          <w:t>15</w:t>
        </w:r>
        <w:r>
          <w:rPr>
            <w:noProof/>
          </w:rPr>
          <w:fldChar w:fldCharType="end"/>
        </w:r>
        <w:r w:rsidR="00044BF7">
          <w:rPr>
            <w:noProof/>
          </w:rPr>
          <w:tab/>
        </w:r>
        <w:r w:rsidR="00044BF7">
          <w:rPr>
            <w:noProof/>
          </w:rPr>
          <w:tab/>
        </w:r>
        <w:r w:rsidR="00044BF7" w:rsidRPr="00044BF7">
          <w:rPr>
            <w:noProof/>
          </w:rPr>
          <w:t>O:\programs\Shipments\Fed Ex instructions.docx</w:t>
        </w:r>
      </w:p>
    </w:sdtContent>
  </w:sdt>
  <w:p w:rsidR="003C0E01" w:rsidRDefault="003C0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E01" w:rsidRDefault="003C0E01" w:rsidP="003C0E01">
      <w:pPr>
        <w:spacing w:after="0" w:line="240" w:lineRule="auto"/>
      </w:pPr>
      <w:r>
        <w:separator/>
      </w:r>
    </w:p>
  </w:footnote>
  <w:footnote w:type="continuationSeparator" w:id="0">
    <w:p w:rsidR="003C0E01" w:rsidRDefault="003C0E01" w:rsidP="003C0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050" w:rsidRDefault="005F7578" w:rsidP="00044BF7">
    <w:pPr>
      <w:pStyle w:val="Header"/>
      <w:pBdr>
        <w:top w:val="single" w:sz="4" w:space="1" w:color="auto"/>
        <w:left w:val="single" w:sz="4" w:space="4" w:color="auto"/>
        <w:bottom w:val="single" w:sz="4" w:space="1" w:color="auto"/>
        <w:right w:val="single" w:sz="4" w:space="4" w:color="auto"/>
      </w:pBdr>
    </w:pPr>
    <w:r>
      <w:t xml:space="preserve">Int’l </w:t>
    </w:r>
    <w:r w:rsidR="005F7636">
      <w:t>S</w:t>
    </w:r>
    <w:r w:rsidR="00044BF7">
      <w:t>hipment instructions using Federal Express</w:t>
    </w:r>
    <w:r w:rsidR="00044BF7">
      <w:tab/>
    </w:r>
    <w:r w:rsidR="00044BF7">
      <w:tab/>
    </w:r>
    <w:r w:rsidR="0024005A">
      <w:t>August 2017</w:t>
    </w:r>
  </w:p>
  <w:p w:rsidR="00044BF7" w:rsidRDefault="00044BF7" w:rsidP="00044BF7">
    <w:pPr>
      <w:pStyle w:val="Header"/>
      <w:pBdr>
        <w:top w:val="single" w:sz="4" w:space="1" w:color="auto"/>
        <w:left w:val="single" w:sz="4" w:space="4" w:color="auto"/>
        <w:bottom w:val="single" w:sz="4" w:space="1" w:color="auto"/>
        <w:right w:val="single" w:sz="4" w:space="4" w:color="auto"/>
      </w:pBdr>
    </w:pPr>
    <w:r>
      <w:tab/>
    </w:r>
    <w:r>
      <w:tab/>
    </w:r>
  </w:p>
  <w:p w:rsidR="00044BF7" w:rsidRDefault="00044B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538"/>
    <w:multiLevelType w:val="multilevel"/>
    <w:tmpl w:val="F07E9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76183"/>
    <w:multiLevelType w:val="multilevel"/>
    <w:tmpl w:val="3D84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07E8D"/>
    <w:multiLevelType w:val="hybridMultilevel"/>
    <w:tmpl w:val="96E2E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CB6DB9"/>
    <w:multiLevelType w:val="multilevel"/>
    <w:tmpl w:val="5750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F5B70"/>
    <w:multiLevelType w:val="hybridMultilevel"/>
    <w:tmpl w:val="910AA72E"/>
    <w:lvl w:ilvl="0" w:tplc="2F30A2F2">
      <w:start w:val="1"/>
      <w:numFmt w:val="decimal"/>
      <w:lvlText w:val="%1."/>
      <w:lvlJc w:val="left"/>
      <w:pPr>
        <w:ind w:left="720" w:hanging="360"/>
      </w:pPr>
      <w:rPr>
        <w:rFonts w:hint="default"/>
        <w:sz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1F6789"/>
    <w:multiLevelType w:val="hybridMultilevel"/>
    <w:tmpl w:val="9486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31038"/>
    <w:multiLevelType w:val="hybridMultilevel"/>
    <w:tmpl w:val="D1902B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BA4E17"/>
    <w:multiLevelType w:val="hybridMultilevel"/>
    <w:tmpl w:val="239A4F44"/>
    <w:lvl w:ilvl="0" w:tplc="5AEEE2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645DB5"/>
    <w:multiLevelType w:val="hybridMultilevel"/>
    <w:tmpl w:val="A352F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335BA2"/>
    <w:multiLevelType w:val="hybridMultilevel"/>
    <w:tmpl w:val="39D62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276ED"/>
    <w:multiLevelType w:val="hybridMultilevel"/>
    <w:tmpl w:val="DF64C2FA"/>
    <w:lvl w:ilvl="0" w:tplc="96CE00DC">
      <w:start w:val="3"/>
      <w:numFmt w:val="decimal"/>
      <w:lvlText w:val="%1."/>
      <w:lvlJc w:val="left"/>
      <w:pPr>
        <w:ind w:left="720" w:hanging="360"/>
      </w:pPr>
      <w:rPr>
        <w:rFonts w:asciiTheme="majorHAnsi" w:eastAsia="Times New Roman" w:hAnsiTheme="majorHAnsi" w:cstheme="minorHAnsi" w:hint="default"/>
        <w:color w:val="4F81BD" w:themeColor="accent1"/>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C72027"/>
    <w:multiLevelType w:val="hybridMultilevel"/>
    <w:tmpl w:val="8502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F27486"/>
    <w:multiLevelType w:val="multilevel"/>
    <w:tmpl w:val="2548A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8D4E2D"/>
    <w:multiLevelType w:val="hybridMultilevel"/>
    <w:tmpl w:val="CEF4F5EA"/>
    <w:lvl w:ilvl="0" w:tplc="FBFEFFC0">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69E71B1C"/>
    <w:multiLevelType w:val="multilevel"/>
    <w:tmpl w:val="4C2E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4"/>
  </w:num>
  <w:num w:numId="4">
    <w:abstractNumId w:val="12"/>
  </w:num>
  <w:num w:numId="5">
    <w:abstractNumId w:val="3"/>
  </w:num>
  <w:num w:numId="6">
    <w:abstractNumId w:val="9"/>
  </w:num>
  <w:num w:numId="7">
    <w:abstractNumId w:val="2"/>
  </w:num>
  <w:num w:numId="8">
    <w:abstractNumId w:val="8"/>
  </w:num>
  <w:num w:numId="9">
    <w:abstractNumId w:val="4"/>
  </w:num>
  <w:num w:numId="10">
    <w:abstractNumId w:val="5"/>
  </w:num>
  <w:num w:numId="11">
    <w:abstractNumId w:val="11"/>
  </w:num>
  <w:num w:numId="12">
    <w:abstractNumId w:val="7"/>
  </w:num>
  <w:num w:numId="13">
    <w:abstractNumId w:val="13"/>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D9"/>
    <w:rsid w:val="00015183"/>
    <w:rsid w:val="00044BF7"/>
    <w:rsid w:val="0004651F"/>
    <w:rsid w:val="00057C5F"/>
    <w:rsid w:val="000C438D"/>
    <w:rsid w:val="000D30D8"/>
    <w:rsid w:val="000F13C0"/>
    <w:rsid w:val="000F1616"/>
    <w:rsid w:val="00105F44"/>
    <w:rsid w:val="00115456"/>
    <w:rsid w:val="00155C6D"/>
    <w:rsid w:val="00160428"/>
    <w:rsid w:val="001B2EF1"/>
    <w:rsid w:val="001F4726"/>
    <w:rsid w:val="002058B7"/>
    <w:rsid w:val="0024005A"/>
    <w:rsid w:val="00256750"/>
    <w:rsid w:val="0026105B"/>
    <w:rsid w:val="002772D9"/>
    <w:rsid w:val="00285050"/>
    <w:rsid w:val="003032D1"/>
    <w:rsid w:val="00343BE4"/>
    <w:rsid w:val="00395102"/>
    <w:rsid w:val="003C0E01"/>
    <w:rsid w:val="00435627"/>
    <w:rsid w:val="004B528A"/>
    <w:rsid w:val="004D58BE"/>
    <w:rsid w:val="00516880"/>
    <w:rsid w:val="00517C2E"/>
    <w:rsid w:val="005A4E66"/>
    <w:rsid w:val="005A6352"/>
    <w:rsid w:val="005F1697"/>
    <w:rsid w:val="005F25A7"/>
    <w:rsid w:val="005F7578"/>
    <w:rsid w:val="005F7636"/>
    <w:rsid w:val="005F7E74"/>
    <w:rsid w:val="00634B24"/>
    <w:rsid w:val="00662FBC"/>
    <w:rsid w:val="00684BCA"/>
    <w:rsid w:val="006B7605"/>
    <w:rsid w:val="00791F8B"/>
    <w:rsid w:val="00824F42"/>
    <w:rsid w:val="00830EA0"/>
    <w:rsid w:val="00852DF9"/>
    <w:rsid w:val="008727DF"/>
    <w:rsid w:val="008B2E09"/>
    <w:rsid w:val="008D26C9"/>
    <w:rsid w:val="008D579C"/>
    <w:rsid w:val="0091174B"/>
    <w:rsid w:val="00917341"/>
    <w:rsid w:val="00926521"/>
    <w:rsid w:val="0093591B"/>
    <w:rsid w:val="00966D69"/>
    <w:rsid w:val="00994E11"/>
    <w:rsid w:val="009A2227"/>
    <w:rsid w:val="009C3F42"/>
    <w:rsid w:val="009D4D58"/>
    <w:rsid w:val="00A35CE8"/>
    <w:rsid w:val="00AB1A7C"/>
    <w:rsid w:val="00AC6F5E"/>
    <w:rsid w:val="00B11A4F"/>
    <w:rsid w:val="00B54A47"/>
    <w:rsid w:val="00BD2324"/>
    <w:rsid w:val="00C05848"/>
    <w:rsid w:val="00C13F5E"/>
    <w:rsid w:val="00CB65DF"/>
    <w:rsid w:val="00D033F1"/>
    <w:rsid w:val="00D64DB3"/>
    <w:rsid w:val="00DC1A3F"/>
    <w:rsid w:val="00E34C1D"/>
    <w:rsid w:val="00E42AE0"/>
    <w:rsid w:val="00E67E88"/>
    <w:rsid w:val="00E969BE"/>
    <w:rsid w:val="00EB0E67"/>
    <w:rsid w:val="00EC284E"/>
    <w:rsid w:val="00ED613B"/>
    <w:rsid w:val="00EE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52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B52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3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2D9"/>
    <w:rPr>
      <w:rFonts w:ascii="Tahoma" w:hAnsi="Tahoma" w:cs="Tahoma"/>
      <w:sz w:val="16"/>
      <w:szCs w:val="16"/>
    </w:rPr>
  </w:style>
  <w:style w:type="character" w:customStyle="1" w:styleId="Heading1Char">
    <w:name w:val="Heading 1 Char"/>
    <w:basedOn w:val="DefaultParagraphFont"/>
    <w:link w:val="Heading1"/>
    <w:uiPriority w:val="9"/>
    <w:rsid w:val="004B528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B52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B528A"/>
    <w:pPr>
      <w:ind w:left="720"/>
      <w:contextualSpacing/>
    </w:pPr>
  </w:style>
  <w:style w:type="character" w:customStyle="1" w:styleId="Heading2Char">
    <w:name w:val="Heading 2 Char"/>
    <w:basedOn w:val="DefaultParagraphFont"/>
    <w:link w:val="Heading2"/>
    <w:uiPriority w:val="9"/>
    <w:rsid w:val="004B528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B528A"/>
    <w:rPr>
      <w:color w:val="0000FF"/>
      <w:u w:val="single"/>
    </w:rPr>
  </w:style>
  <w:style w:type="character" w:styleId="Emphasis">
    <w:name w:val="Emphasis"/>
    <w:basedOn w:val="DefaultParagraphFont"/>
    <w:uiPriority w:val="20"/>
    <w:qFormat/>
    <w:rsid w:val="004B528A"/>
    <w:rPr>
      <w:i/>
      <w:iCs/>
    </w:rPr>
  </w:style>
  <w:style w:type="character" w:styleId="FollowedHyperlink">
    <w:name w:val="FollowedHyperlink"/>
    <w:basedOn w:val="DefaultParagraphFont"/>
    <w:uiPriority w:val="99"/>
    <w:semiHidden/>
    <w:unhideWhenUsed/>
    <w:rsid w:val="00343BE4"/>
    <w:rPr>
      <w:color w:val="800080" w:themeColor="followedHyperlink"/>
      <w:u w:val="single"/>
    </w:rPr>
  </w:style>
  <w:style w:type="character" w:customStyle="1" w:styleId="Heading3Char">
    <w:name w:val="Heading 3 Char"/>
    <w:basedOn w:val="DefaultParagraphFont"/>
    <w:link w:val="Heading3"/>
    <w:uiPriority w:val="9"/>
    <w:rsid w:val="00D033F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C0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E01"/>
  </w:style>
  <w:style w:type="paragraph" w:styleId="Footer">
    <w:name w:val="footer"/>
    <w:basedOn w:val="Normal"/>
    <w:link w:val="FooterChar"/>
    <w:uiPriority w:val="99"/>
    <w:unhideWhenUsed/>
    <w:rsid w:val="003C0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E01"/>
  </w:style>
  <w:style w:type="character" w:styleId="Strong">
    <w:name w:val="Strong"/>
    <w:basedOn w:val="DefaultParagraphFont"/>
    <w:uiPriority w:val="22"/>
    <w:qFormat/>
    <w:rsid w:val="004356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52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B52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33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7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2D9"/>
    <w:rPr>
      <w:rFonts w:ascii="Tahoma" w:hAnsi="Tahoma" w:cs="Tahoma"/>
      <w:sz w:val="16"/>
      <w:szCs w:val="16"/>
    </w:rPr>
  </w:style>
  <w:style w:type="character" w:customStyle="1" w:styleId="Heading1Char">
    <w:name w:val="Heading 1 Char"/>
    <w:basedOn w:val="DefaultParagraphFont"/>
    <w:link w:val="Heading1"/>
    <w:uiPriority w:val="9"/>
    <w:rsid w:val="004B528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B52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B528A"/>
    <w:pPr>
      <w:ind w:left="720"/>
      <w:contextualSpacing/>
    </w:pPr>
  </w:style>
  <w:style w:type="character" w:customStyle="1" w:styleId="Heading2Char">
    <w:name w:val="Heading 2 Char"/>
    <w:basedOn w:val="DefaultParagraphFont"/>
    <w:link w:val="Heading2"/>
    <w:uiPriority w:val="9"/>
    <w:rsid w:val="004B528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B528A"/>
    <w:rPr>
      <w:color w:val="0000FF"/>
      <w:u w:val="single"/>
    </w:rPr>
  </w:style>
  <w:style w:type="character" w:styleId="Emphasis">
    <w:name w:val="Emphasis"/>
    <w:basedOn w:val="DefaultParagraphFont"/>
    <w:uiPriority w:val="20"/>
    <w:qFormat/>
    <w:rsid w:val="004B528A"/>
    <w:rPr>
      <w:i/>
      <w:iCs/>
    </w:rPr>
  </w:style>
  <w:style w:type="character" w:styleId="FollowedHyperlink">
    <w:name w:val="FollowedHyperlink"/>
    <w:basedOn w:val="DefaultParagraphFont"/>
    <w:uiPriority w:val="99"/>
    <w:semiHidden/>
    <w:unhideWhenUsed/>
    <w:rsid w:val="00343BE4"/>
    <w:rPr>
      <w:color w:val="800080" w:themeColor="followedHyperlink"/>
      <w:u w:val="single"/>
    </w:rPr>
  </w:style>
  <w:style w:type="character" w:customStyle="1" w:styleId="Heading3Char">
    <w:name w:val="Heading 3 Char"/>
    <w:basedOn w:val="DefaultParagraphFont"/>
    <w:link w:val="Heading3"/>
    <w:uiPriority w:val="9"/>
    <w:rsid w:val="00D033F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3C0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E01"/>
  </w:style>
  <w:style w:type="paragraph" w:styleId="Footer">
    <w:name w:val="footer"/>
    <w:basedOn w:val="Normal"/>
    <w:link w:val="FooterChar"/>
    <w:uiPriority w:val="99"/>
    <w:unhideWhenUsed/>
    <w:rsid w:val="003C0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E01"/>
  </w:style>
  <w:style w:type="character" w:styleId="Strong">
    <w:name w:val="Strong"/>
    <w:basedOn w:val="DefaultParagraphFont"/>
    <w:uiPriority w:val="22"/>
    <w:qFormat/>
    <w:rsid w:val="004356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03897">
      <w:bodyDiv w:val="1"/>
      <w:marLeft w:val="0"/>
      <w:marRight w:val="0"/>
      <w:marTop w:val="0"/>
      <w:marBottom w:val="0"/>
      <w:divBdr>
        <w:top w:val="none" w:sz="0" w:space="0" w:color="auto"/>
        <w:left w:val="none" w:sz="0" w:space="0" w:color="auto"/>
        <w:bottom w:val="none" w:sz="0" w:space="0" w:color="auto"/>
        <w:right w:val="none" w:sz="0" w:space="0" w:color="auto"/>
      </w:divBdr>
      <w:divsChild>
        <w:div w:id="1181429507">
          <w:marLeft w:val="0"/>
          <w:marRight w:val="0"/>
          <w:marTop w:val="0"/>
          <w:marBottom w:val="0"/>
          <w:divBdr>
            <w:top w:val="none" w:sz="0" w:space="0" w:color="auto"/>
            <w:left w:val="none" w:sz="0" w:space="0" w:color="auto"/>
            <w:bottom w:val="none" w:sz="0" w:space="0" w:color="auto"/>
            <w:right w:val="none" w:sz="0" w:space="0" w:color="auto"/>
          </w:divBdr>
          <w:divsChild>
            <w:div w:id="418870916">
              <w:marLeft w:val="0"/>
              <w:marRight w:val="0"/>
              <w:marTop w:val="0"/>
              <w:marBottom w:val="0"/>
              <w:divBdr>
                <w:top w:val="none" w:sz="0" w:space="0" w:color="auto"/>
                <w:left w:val="none" w:sz="0" w:space="0" w:color="auto"/>
                <w:bottom w:val="none" w:sz="0" w:space="0" w:color="auto"/>
                <w:right w:val="none" w:sz="0" w:space="0" w:color="auto"/>
              </w:divBdr>
              <w:divsChild>
                <w:div w:id="1791439032">
                  <w:marLeft w:val="0"/>
                  <w:marRight w:val="0"/>
                  <w:marTop w:val="0"/>
                  <w:marBottom w:val="0"/>
                  <w:divBdr>
                    <w:top w:val="none" w:sz="0" w:space="0" w:color="auto"/>
                    <w:left w:val="none" w:sz="0" w:space="0" w:color="auto"/>
                    <w:bottom w:val="none" w:sz="0" w:space="0" w:color="auto"/>
                    <w:right w:val="none" w:sz="0" w:space="0" w:color="auto"/>
                  </w:divBdr>
                  <w:divsChild>
                    <w:div w:id="6011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1061">
          <w:marLeft w:val="0"/>
          <w:marRight w:val="0"/>
          <w:marTop w:val="0"/>
          <w:marBottom w:val="0"/>
          <w:divBdr>
            <w:top w:val="none" w:sz="0" w:space="0" w:color="auto"/>
            <w:left w:val="none" w:sz="0" w:space="0" w:color="auto"/>
            <w:bottom w:val="none" w:sz="0" w:space="0" w:color="auto"/>
            <w:right w:val="none" w:sz="0" w:space="0" w:color="auto"/>
          </w:divBdr>
          <w:divsChild>
            <w:div w:id="569850259">
              <w:marLeft w:val="0"/>
              <w:marRight w:val="0"/>
              <w:marTop w:val="0"/>
              <w:marBottom w:val="0"/>
              <w:divBdr>
                <w:top w:val="none" w:sz="0" w:space="0" w:color="auto"/>
                <w:left w:val="none" w:sz="0" w:space="0" w:color="auto"/>
                <w:bottom w:val="none" w:sz="0" w:space="0" w:color="auto"/>
                <w:right w:val="none" w:sz="0" w:space="0" w:color="auto"/>
              </w:divBdr>
              <w:divsChild>
                <w:div w:id="2030718969">
                  <w:marLeft w:val="0"/>
                  <w:marRight w:val="0"/>
                  <w:marTop w:val="0"/>
                  <w:marBottom w:val="0"/>
                  <w:divBdr>
                    <w:top w:val="none" w:sz="0" w:space="0" w:color="auto"/>
                    <w:left w:val="none" w:sz="0" w:space="0" w:color="auto"/>
                    <w:bottom w:val="none" w:sz="0" w:space="0" w:color="auto"/>
                    <w:right w:val="none" w:sz="0" w:space="0" w:color="auto"/>
                  </w:divBdr>
                  <w:divsChild>
                    <w:div w:id="282425189">
                      <w:marLeft w:val="0"/>
                      <w:marRight w:val="0"/>
                      <w:marTop w:val="0"/>
                      <w:marBottom w:val="0"/>
                      <w:divBdr>
                        <w:top w:val="none" w:sz="0" w:space="0" w:color="auto"/>
                        <w:left w:val="none" w:sz="0" w:space="0" w:color="auto"/>
                        <w:bottom w:val="none" w:sz="0" w:space="0" w:color="auto"/>
                        <w:right w:val="none" w:sz="0" w:space="0" w:color="auto"/>
                      </w:divBdr>
                    </w:div>
                    <w:div w:id="331764636">
                      <w:marLeft w:val="0"/>
                      <w:marRight w:val="0"/>
                      <w:marTop w:val="0"/>
                      <w:marBottom w:val="0"/>
                      <w:divBdr>
                        <w:top w:val="none" w:sz="0" w:space="0" w:color="auto"/>
                        <w:left w:val="none" w:sz="0" w:space="0" w:color="auto"/>
                        <w:bottom w:val="none" w:sz="0" w:space="0" w:color="auto"/>
                        <w:right w:val="none" w:sz="0" w:space="0" w:color="auto"/>
                      </w:divBdr>
                      <w:divsChild>
                        <w:div w:id="1551069639">
                          <w:marLeft w:val="0"/>
                          <w:marRight w:val="0"/>
                          <w:marTop w:val="0"/>
                          <w:marBottom w:val="0"/>
                          <w:divBdr>
                            <w:top w:val="none" w:sz="0" w:space="0" w:color="auto"/>
                            <w:left w:val="none" w:sz="0" w:space="0" w:color="auto"/>
                            <w:bottom w:val="none" w:sz="0" w:space="0" w:color="auto"/>
                            <w:right w:val="none" w:sz="0" w:space="0" w:color="auto"/>
                          </w:divBdr>
                          <w:divsChild>
                            <w:div w:id="3835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3142">
                      <w:marLeft w:val="0"/>
                      <w:marRight w:val="0"/>
                      <w:marTop w:val="0"/>
                      <w:marBottom w:val="0"/>
                      <w:divBdr>
                        <w:top w:val="none" w:sz="0" w:space="0" w:color="auto"/>
                        <w:left w:val="none" w:sz="0" w:space="0" w:color="auto"/>
                        <w:bottom w:val="none" w:sz="0" w:space="0" w:color="auto"/>
                        <w:right w:val="none" w:sz="0" w:space="0" w:color="auto"/>
                      </w:divBdr>
                    </w:div>
                    <w:div w:id="1451431237">
                      <w:marLeft w:val="0"/>
                      <w:marRight w:val="0"/>
                      <w:marTop w:val="0"/>
                      <w:marBottom w:val="0"/>
                      <w:divBdr>
                        <w:top w:val="none" w:sz="0" w:space="0" w:color="auto"/>
                        <w:left w:val="none" w:sz="0" w:space="0" w:color="auto"/>
                        <w:bottom w:val="none" w:sz="0" w:space="0" w:color="auto"/>
                        <w:right w:val="none" w:sz="0" w:space="0" w:color="auto"/>
                      </w:divBdr>
                      <w:divsChild>
                        <w:div w:id="1750619985">
                          <w:marLeft w:val="0"/>
                          <w:marRight w:val="0"/>
                          <w:marTop w:val="0"/>
                          <w:marBottom w:val="0"/>
                          <w:divBdr>
                            <w:top w:val="none" w:sz="0" w:space="0" w:color="auto"/>
                            <w:left w:val="none" w:sz="0" w:space="0" w:color="auto"/>
                            <w:bottom w:val="none" w:sz="0" w:space="0" w:color="auto"/>
                            <w:right w:val="none" w:sz="0" w:space="0" w:color="auto"/>
                          </w:divBdr>
                          <w:divsChild>
                            <w:div w:id="1816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12946">
      <w:bodyDiv w:val="1"/>
      <w:marLeft w:val="0"/>
      <w:marRight w:val="0"/>
      <w:marTop w:val="0"/>
      <w:marBottom w:val="0"/>
      <w:divBdr>
        <w:top w:val="none" w:sz="0" w:space="0" w:color="auto"/>
        <w:left w:val="none" w:sz="0" w:space="0" w:color="auto"/>
        <w:bottom w:val="none" w:sz="0" w:space="0" w:color="auto"/>
        <w:right w:val="none" w:sz="0" w:space="0" w:color="auto"/>
      </w:divBdr>
    </w:div>
    <w:div w:id="1761367528">
      <w:bodyDiv w:val="1"/>
      <w:marLeft w:val="0"/>
      <w:marRight w:val="0"/>
      <w:marTop w:val="0"/>
      <w:marBottom w:val="0"/>
      <w:divBdr>
        <w:top w:val="none" w:sz="0" w:space="0" w:color="auto"/>
        <w:left w:val="none" w:sz="0" w:space="0" w:color="auto"/>
        <w:bottom w:val="none" w:sz="0" w:space="0" w:color="auto"/>
        <w:right w:val="none" w:sz="0" w:space="0" w:color="auto"/>
      </w:divBdr>
    </w:div>
    <w:div w:id="190094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x.com/us/international-resource-center/" TargetMode="External"/><Relationship Id="rId13" Type="http://schemas.openxmlformats.org/officeDocument/2006/relationships/hyperlink" Target="http://intldocs.fernohost.com/commercial-invoice/" TargetMode="External"/><Relationship Id="rId18" Type="http://schemas.openxmlformats.org/officeDocument/2006/relationships/hyperlink" Target="http://www.bis.doc.gov/licensing/exportingbasics.htm"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bm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ensus.gov/foreign-trade/schedules/b/"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fedex.com/GTM?cntry_code=u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xport@si.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smallbusiness.fedex.com/international/country-snapshots.html" TargetMode="External"/><Relationship Id="rId19" Type="http://schemas.openxmlformats.org/officeDocument/2006/relationships/hyperlink" Target="http://www.pmddtc.state.gov/regulations_laws/itar_official.html" TargetMode="External"/><Relationship Id="rId4" Type="http://schemas.openxmlformats.org/officeDocument/2006/relationships/settings" Target="settings.xml"/><Relationship Id="rId9" Type="http://schemas.openxmlformats.org/officeDocument/2006/relationships/hyperlink" Target="https://smallbusiness.fedex.com/international/services.htm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908F0631.dotm</Template>
  <TotalTime>0</TotalTime>
  <Pages>15</Pages>
  <Words>2022</Words>
  <Characters>11526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13521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nfinnert</dc:creator>
  <cp:lastModifiedBy>Casey Pulnik</cp:lastModifiedBy>
  <cp:revision>2</cp:revision>
  <cp:lastPrinted>2017-08-18T20:16:00Z</cp:lastPrinted>
  <dcterms:created xsi:type="dcterms:W3CDTF">2017-09-08T20:06:00Z</dcterms:created>
  <dcterms:modified xsi:type="dcterms:W3CDTF">2017-09-08T20:06:00Z</dcterms:modified>
</cp:coreProperties>
</file>